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AC1" w:rsidRDefault="00F8611E" w:rsidP="006D6EFE">
      <w:pPr>
        <w:rPr>
          <w:rFonts w:ascii="Georgia" w:hAnsi="Georgia" w:cs="Arial"/>
          <w:sz w:val="22"/>
          <w:szCs w:val="22"/>
        </w:rPr>
      </w:pPr>
      <w:bookmarkStart w:id="0" w:name="_GoBack"/>
      <w:bookmarkEnd w:id="0"/>
      <w:r>
        <w:rPr>
          <w:noProof/>
        </w:rPr>
        <w:drawing>
          <wp:inline distT="0" distB="0" distL="0" distR="0">
            <wp:extent cx="2621280" cy="51816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1280" cy="518160"/>
                    </a:xfrm>
                    <a:prstGeom prst="rect">
                      <a:avLst/>
                    </a:prstGeom>
                    <a:noFill/>
                  </pic:spPr>
                </pic:pic>
              </a:graphicData>
            </a:graphic>
          </wp:inline>
        </w:drawing>
      </w:r>
    </w:p>
    <w:p w:rsidR="007F6AC1" w:rsidRDefault="007F6AC1" w:rsidP="006D6EFE">
      <w:pPr>
        <w:rPr>
          <w:rFonts w:ascii="Georgia" w:hAnsi="Georgia" w:cs="Arial"/>
          <w:sz w:val="22"/>
          <w:szCs w:val="22"/>
        </w:rPr>
      </w:pPr>
    </w:p>
    <w:p w:rsidR="006D6EFE" w:rsidRDefault="00F93F4D" w:rsidP="006D6EFE">
      <w:pPr>
        <w:rPr>
          <w:rFonts w:ascii="Georgia" w:hAnsi="Georgia" w:cs="Arial"/>
          <w:sz w:val="22"/>
          <w:szCs w:val="22"/>
        </w:rPr>
      </w:pPr>
      <w:r>
        <w:rPr>
          <w:rFonts w:ascii="Georgia" w:hAnsi="Georgia" w:cs="Arial"/>
          <w:sz w:val="22"/>
          <w:szCs w:val="22"/>
        </w:rPr>
        <w:t>Salerno Trasporti S.R.L.</w:t>
      </w:r>
    </w:p>
    <w:p w:rsidR="006D6EFE" w:rsidRDefault="006D6EFE" w:rsidP="006D6EFE">
      <w:pPr>
        <w:rPr>
          <w:rFonts w:ascii="Georgia" w:hAnsi="Georgia" w:cs="Arial"/>
          <w:sz w:val="22"/>
          <w:szCs w:val="22"/>
        </w:rPr>
      </w:pPr>
      <w:r>
        <w:rPr>
          <w:rFonts w:ascii="Georgia" w:hAnsi="Georgia" w:cs="Arial"/>
          <w:sz w:val="22"/>
          <w:szCs w:val="22"/>
        </w:rPr>
        <w:t xml:space="preserve">Sede Legale </w:t>
      </w:r>
      <w:r w:rsidR="003F5755">
        <w:rPr>
          <w:rFonts w:ascii="Georgia" w:hAnsi="Georgia" w:cs="Arial"/>
          <w:sz w:val="22"/>
          <w:szCs w:val="22"/>
        </w:rPr>
        <w:t>in via R. Wenner, 69</w:t>
      </w:r>
      <w:r w:rsidR="00F93F4D">
        <w:rPr>
          <w:rFonts w:ascii="Georgia" w:hAnsi="Georgia" w:cs="Arial"/>
          <w:sz w:val="22"/>
          <w:szCs w:val="22"/>
        </w:rPr>
        <w:t>-84131 Salerno (SA)</w:t>
      </w:r>
    </w:p>
    <w:p w:rsidR="006D6EFE" w:rsidRDefault="00F93F4D" w:rsidP="006D6EFE">
      <w:pPr>
        <w:rPr>
          <w:rFonts w:ascii="Georgia" w:hAnsi="Georgia" w:cs="Arial"/>
          <w:sz w:val="22"/>
          <w:szCs w:val="22"/>
        </w:rPr>
      </w:pPr>
      <w:r>
        <w:rPr>
          <w:rFonts w:ascii="Georgia" w:hAnsi="Georgia" w:cs="Arial"/>
          <w:sz w:val="22"/>
          <w:szCs w:val="22"/>
        </w:rPr>
        <w:t>Sede operativa via</w:t>
      </w:r>
      <w:r w:rsidR="00540AB5">
        <w:rPr>
          <w:rFonts w:ascii="Georgia" w:hAnsi="Georgia" w:cs="Arial"/>
          <w:sz w:val="22"/>
          <w:szCs w:val="22"/>
        </w:rPr>
        <w:t xml:space="preserve"> Posidonia 103</w:t>
      </w:r>
      <w:r>
        <w:rPr>
          <w:rFonts w:ascii="Georgia" w:hAnsi="Georgia" w:cs="Arial"/>
          <w:sz w:val="22"/>
          <w:szCs w:val="22"/>
        </w:rPr>
        <w:t>– 84128 Salerno (SA)</w:t>
      </w:r>
      <w:r w:rsidR="007108B6">
        <w:rPr>
          <w:rFonts w:ascii="Georgia" w:hAnsi="Georgia" w:cs="Arial"/>
          <w:sz w:val="22"/>
          <w:szCs w:val="22"/>
        </w:rPr>
        <w:t>-</w:t>
      </w:r>
    </w:p>
    <w:p w:rsidR="00520A6C" w:rsidRPr="00D35F23" w:rsidRDefault="00DE02B3" w:rsidP="006D6EFE">
      <w:pPr>
        <w:rPr>
          <w:rFonts w:ascii="Georgia" w:hAnsi="Georgia" w:cs="Arial"/>
          <w:b/>
          <w:sz w:val="24"/>
          <w:szCs w:val="24"/>
        </w:rPr>
      </w:pPr>
      <w:r w:rsidRPr="00D35F23">
        <w:rPr>
          <w:rFonts w:ascii="Georgia" w:hAnsi="Georgia" w:cs="Arial"/>
          <w:b/>
          <w:sz w:val="24"/>
          <w:szCs w:val="24"/>
        </w:rPr>
        <w:t>Tel.089/725710</w:t>
      </w:r>
      <w:r w:rsidR="007A6BD4">
        <w:rPr>
          <w:rFonts w:ascii="Georgia" w:hAnsi="Georgia" w:cs="Arial"/>
          <w:b/>
          <w:sz w:val="24"/>
          <w:szCs w:val="24"/>
        </w:rPr>
        <w:t xml:space="preserve"> - mobile </w:t>
      </w:r>
      <w:r w:rsidRPr="00D35F23">
        <w:rPr>
          <w:rFonts w:ascii="Georgia" w:hAnsi="Georgia" w:cs="Arial"/>
          <w:b/>
          <w:sz w:val="24"/>
          <w:szCs w:val="24"/>
        </w:rPr>
        <w:t>3290268324</w:t>
      </w:r>
      <w:r w:rsidR="00155E91">
        <w:rPr>
          <w:rFonts w:ascii="Georgia" w:hAnsi="Georgia" w:cs="Arial"/>
          <w:b/>
          <w:sz w:val="24"/>
          <w:szCs w:val="24"/>
        </w:rPr>
        <w:t xml:space="preserve"> </w:t>
      </w:r>
      <w:r w:rsidR="007F7783">
        <w:rPr>
          <w:rFonts w:ascii="Georgia" w:hAnsi="Georgia" w:cs="Arial"/>
          <w:b/>
          <w:sz w:val="24"/>
          <w:szCs w:val="24"/>
        </w:rPr>
        <w:t xml:space="preserve"> </w:t>
      </w:r>
      <w:r w:rsidR="00B5016A">
        <w:rPr>
          <w:rFonts w:ascii="Georgia" w:hAnsi="Georgia" w:cs="Arial"/>
          <w:b/>
          <w:sz w:val="24"/>
          <w:szCs w:val="24"/>
        </w:rPr>
        <w:t>Resp. Spadea</w:t>
      </w:r>
      <w:r w:rsidR="005E2431">
        <w:rPr>
          <w:rFonts w:ascii="Georgia" w:hAnsi="Georgia" w:cs="Arial"/>
          <w:b/>
          <w:sz w:val="24"/>
          <w:szCs w:val="24"/>
        </w:rPr>
        <w:t xml:space="preserve"> Mariella</w:t>
      </w:r>
      <w:r w:rsidR="007F7783">
        <w:rPr>
          <w:rFonts w:ascii="Georgia" w:hAnsi="Georgia" w:cs="Arial"/>
          <w:b/>
          <w:sz w:val="24"/>
          <w:szCs w:val="24"/>
        </w:rPr>
        <w:t xml:space="preserve">     </w:t>
      </w:r>
    </w:p>
    <w:p w:rsidR="00E74203" w:rsidRPr="00717DA8" w:rsidRDefault="004B00C3" w:rsidP="00E74203">
      <w:pPr>
        <w:rPr>
          <w:rFonts w:ascii="Georgia" w:hAnsi="Georgia" w:cs="Arial"/>
          <w:sz w:val="22"/>
          <w:szCs w:val="22"/>
        </w:rPr>
      </w:pPr>
      <w:r w:rsidRPr="00717DA8">
        <w:rPr>
          <w:rFonts w:ascii="Georgia" w:hAnsi="Georgia" w:cs="Arial"/>
          <w:sz w:val="22"/>
          <w:szCs w:val="22"/>
        </w:rPr>
        <w:t>e-mail:salerno.ag2@postaexpress.it</w:t>
      </w:r>
      <w:r w:rsidR="00B0230E" w:rsidRPr="00717DA8">
        <w:rPr>
          <w:rFonts w:ascii="Georgia" w:hAnsi="Georgia" w:cs="Arial"/>
          <w:sz w:val="22"/>
          <w:szCs w:val="22"/>
        </w:rPr>
        <w:t xml:space="preserve">  </w:t>
      </w:r>
    </w:p>
    <w:p w:rsidR="004A65F8" w:rsidRDefault="00E74203" w:rsidP="00E74203">
      <w:pPr>
        <w:rPr>
          <w:rFonts w:ascii="Georgia" w:hAnsi="Georgia" w:cs="Arial"/>
          <w:sz w:val="22"/>
          <w:szCs w:val="22"/>
        </w:rPr>
      </w:pPr>
      <w:r>
        <w:rPr>
          <w:rFonts w:ascii="Georgia" w:hAnsi="Georgia" w:cs="Arial"/>
          <w:sz w:val="22"/>
          <w:szCs w:val="22"/>
        </w:rPr>
        <w:t>e-mail:</w:t>
      </w:r>
      <w:r w:rsidRPr="004B00C3">
        <w:rPr>
          <w:rFonts w:ascii="Georgia" w:hAnsi="Georgia" w:cs="Arial"/>
          <w:sz w:val="22"/>
          <w:szCs w:val="22"/>
        </w:rPr>
        <w:t xml:space="preserve"> </w:t>
      </w:r>
      <w:hyperlink r:id="rId8" w:history="1">
        <w:r w:rsidR="00E20859" w:rsidRPr="002576B1">
          <w:rPr>
            <w:rStyle w:val="Collegamentoipertestuale"/>
            <w:rFonts w:ascii="Georgia" w:hAnsi="Georgia" w:cs="Arial"/>
            <w:sz w:val="22"/>
            <w:szCs w:val="22"/>
          </w:rPr>
          <w:t>spadea@salernotrasporti.it</w:t>
        </w:r>
      </w:hyperlink>
      <w:r>
        <w:rPr>
          <w:rFonts w:ascii="Georgia" w:hAnsi="Georgia" w:cs="Arial"/>
          <w:sz w:val="22"/>
          <w:szCs w:val="22"/>
        </w:rPr>
        <w:t xml:space="preserve">              </w:t>
      </w:r>
      <w:r w:rsidR="00717DA8">
        <w:rPr>
          <w:rFonts w:ascii="Georgia" w:hAnsi="Georgia" w:cs="Arial"/>
          <w:sz w:val="22"/>
          <w:szCs w:val="22"/>
        </w:rPr>
        <w:t xml:space="preserve">                   </w:t>
      </w:r>
      <w:r>
        <w:rPr>
          <w:rFonts w:ascii="Georgia" w:hAnsi="Georgia" w:cs="Arial"/>
          <w:sz w:val="22"/>
          <w:szCs w:val="22"/>
        </w:rPr>
        <w:t xml:space="preserve">  </w:t>
      </w:r>
      <w:r w:rsidR="001F23F8">
        <w:rPr>
          <w:rFonts w:ascii="Georgia" w:hAnsi="Georgia" w:cs="Arial"/>
          <w:sz w:val="22"/>
          <w:szCs w:val="22"/>
        </w:rPr>
        <w:t xml:space="preserve">       </w:t>
      </w:r>
      <w:r w:rsidR="00717DA8">
        <w:rPr>
          <w:rFonts w:ascii="Georgia" w:hAnsi="Georgia" w:cs="Arial"/>
          <w:sz w:val="22"/>
          <w:szCs w:val="22"/>
        </w:rPr>
        <w:t xml:space="preserve"> </w:t>
      </w:r>
      <w:r w:rsidR="001F23F8">
        <w:rPr>
          <w:rFonts w:ascii="Georgia" w:hAnsi="Georgia" w:cs="Arial"/>
          <w:sz w:val="22"/>
          <w:szCs w:val="22"/>
        </w:rPr>
        <w:t xml:space="preserve"> </w:t>
      </w:r>
      <w:r w:rsidR="004A65F8">
        <w:rPr>
          <w:rFonts w:ascii="Georgia" w:hAnsi="Georgia" w:cs="Arial"/>
          <w:sz w:val="22"/>
          <w:szCs w:val="22"/>
        </w:rPr>
        <w:t xml:space="preserve"> </w:t>
      </w:r>
    </w:p>
    <w:p w:rsidR="004A65F8" w:rsidRDefault="004B00C3" w:rsidP="004A65F8">
      <w:pPr>
        <w:rPr>
          <w:rFonts w:ascii="Georgia" w:hAnsi="Georgia" w:cs="Arial"/>
          <w:sz w:val="22"/>
          <w:szCs w:val="22"/>
        </w:rPr>
      </w:pPr>
      <w:r w:rsidRPr="001F23F8">
        <w:rPr>
          <w:rFonts w:ascii="Georgia" w:hAnsi="Georgia" w:cs="Arial"/>
          <w:sz w:val="22"/>
          <w:szCs w:val="22"/>
        </w:rPr>
        <w:t xml:space="preserve">pec: </w:t>
      </w:r>
      <w:hyperlink r:id="rId9" w:history="1">
        <w:r w:rsidR="00520A6C" w:rsidRPr="001F23F8">
          <w:rPr>
            <w:rStyle w:val="Collegamentoipertestuale"/>
            <w:rFonts w:ascii="Georgia" w:hAnsi="Georgia" w:cs="Arial"/>
            <w:sz w:val="22"/>
            <w:szCs w:val="22"/>
          </w:rPr>
          <w:t>salerno.ag2@pec.postaexpress.it</w:t>
        </w:r>
      </w:hyperlink>
      <w:r w:rsidR="00E21943" w:rsidRPr="001F23F8">
        <w:rPr>
          <w:rFonts w:ascii="Georgia" w:hAnsi="Georgia" w:cs="Arial"/>
          <w:sz w:val="22"/>
          <w:szCs w:val="22"/>
        </w:rPr>
        <w:t xml:space="preserve"> </w:t>
      </w:r>
      <w:r w:rsidR="007F7783" w:rsidRPr="001F23F8">
        <w:rPr>
          <w:rFonts w:ascii="Georgia" w:hAnsi="Georgia" w:cs="Arial"/>
          <w:sz w:val="22"/>
          <w:szCs w:val="22"/>
        </w:rPr>
        <w:t xml:space="preserve"> </w:t>
      </w:r>
      <w:r w:rsidR="001F23F8">
        <w:rPr>
          <w:rFonts w:ascii="Georgia" w:hAnsi="Georgia" w:cs="Arial"/>
          <w:sz w:val="22"/>
          <w:szCs w:val="22"/>
        </w:rPr>
        <w:t xml:space="preserve">                              </w:t>
      </w:r>
      <w:r w:rsidR="00E21943" w:rsidRPr="001F23F8">
        <w:rPr>
          <w:rFonts w:ascii="Georgia" w:hAnsi="Georgia" w:cs="Arial"/>
          <w:sz w:val="22"/>
          <w:szCs w:val="22"/>
        </w:rPr>
        <w:t xml:space="preserve">        </w:t>
      </w:r>
      <w:r w:rsidR="00717DA8">
        <w:rPr>
          <w:rFonts w:ascii="Georgia" w:hAnsi="Georgia" w:cs="Arial"/>
          <w:sz w:val="22"/>
          <w:szCs w:val="22"/>
        </w:rPr>
        <w:t xml:space="preserve">                </w:t>
      </w:r>
    </w:p>
    <w:p w:rsidR="0082392F" w:rsidRDefault="0082392F" w:rsidP="004A65F8">
      <w:pPr>
        <w:rPr>
          <w:rFonts w:ascii="Georgia" w:hAnsi="Georgia" w:cs="Arial"/>
          <w:b/>
          <w:sz w:val="22"/>
          <w:szCs w:val="22"/>
        </w:rPr>
      </w:pPr>
      <w:r>
        <w:rPr>
          <w:rFonts w:ascii="Georgia" w:hAnsi="Georgia" w:cs="Arial"/>
          <w:sz w:val="22"/>
          <w:szCs w:val="22"/>
        </w:rPr>
        <w:t xml:space="preserve">per invio raccomandate su mail: </w:t>
      </w:r>
      <w:hyperlink r:id="rId10" w:history="1">
        <w:r w:rsidRPr="009B606B">
          <w:rPr>
            <w:rStyle w:val="Collegamentoipertestuale"/>
            <w:rFonts w:ascii="Georgia" w:hAnsi="Georgia" w:cs="Arial"/>
            <w:b/>
            <w:sz w:val="22"/>
            <w:szCs w:val="22"/>
          </w:rPr>
          <w:t>postaexpress.salerno@gmail.com</w:t>
        </w:r>
      </w:hyperlink>
      <w:r>
        <w:rPr>
          <w:rFonts w:ascii="Georgia" w:hAnsi="Georgia" w:cs="Arial"/>
          <w:b/>
          <w:sz w:val="22"/>
          <w:szCs w:val="22"/>
        </w:rPr>
        <w:t xml:space="preserve">               </w:t>
      </w:r>
    </w:p>
    <w:p w:rsidR="000154C7" w:rsidRDefault="000154C7" w:rsidP="004A65F8">
      <w:pPr>
        <w:rPr>
          <w:rFonts w:ascii="Georgia" w:hAnsi="Georgia" w:cs="Arial"/>
          <w:b/>
          <w:sz w:val="22"/>
          <w:szCs w:val="22"/>
        </w:rPr>
      </w:pPr>
      <w:r>
        <w:rPr>
          <w:rFonts w:ascii="Georgia" w:hAnsi="Georgia" w:cs="Arial"/>
          <w:b/>
          <w:sz w:val="22"/>
          <w:szCs w:val="22"/>
        </w:rPr>
        <w:t xml:space="preserve">                                                                                           </w:t>
      </w:r>
    </w:p>
    <w:p w:rsidR="000154C7" w:rsidRDefault="000D45B4" w:rsidP="000D45B4">
      <w:pPr>
        <w:rPr>
          <w:rFonts w:ascii="Georgia" w:hAnsi="Georgia" w:cs="Arial"/>
          <w:b/>
          <w:sz w:val="22"/>
          <w:szCs w:val="22"/>
        </w:rPr>
      </w:pPr>
      <w:r>
        <w:rPr>
          <w:rFonts w:ascii="Georgia" w:hAnsi="Georgia" w:cs="Arial"/>
          <w:b/>
          <w:sz w:val="22"/>
          <w:szCs w:val="22"/>
        </w:rPr>
        <w:t xml:space="preserve">                                                                           </w:t>
      </w:r>
      <w:r w:rsidR="00A60443">
        <w:rPr>
          <w:rFonts w:ascii="Georgia" w:hAnsi="Georgia" w:cs="Arial"/>
          <w:b/>
          <w:sz w:val="22"/>
          <w:szCs w:val="22"/>
        </w:rPr>
        <w:t xml:space="preserve">     </w:t>
      </w:r>
      <w:r>
        <w:rPr>
          <w:rFonts w:ascii="Georgia" w:hAnsi="Georgia" w:cs="Arial"/>
          <w:b/>
          <w:sz w:val="22"/>
          <w:szCs w:val="22"/>
        </w:rPr>
        <w:t xml:space="preserve"> </w:t>
      </w:r>
      <w:r w:rsidR="000154C7">
        <w:rPr>
          <w:rFonts w:ascii="Georgia" w:hAnsi="Georgia" w:cs="Arial"/>
          <w:b/>
          <w:sz w:val="22"/>
          <w:szCs w:val="22"/>
        </w:rPr>
        <w:t>Spett.le</w:t>
      </w:r>
      <w:r w:rsidR="008A1B2A">
        <w:rPr>
          <w:rFonts w:ascii="Georgia" w:hAnsi="Georgia" w:cs="Arial"/>
          <w:b/>
          <w:sz w:val="22"/>
          <w:szCs w:val="22"/>
        </w:rPr>
        <w:t xml:space="preserve"> Ordine Forense Salerno </w:t>
      </w:r>
    </w:p>
    <w:p w:rsidR="008A1B2A" w:rsidRDefault="008A1B2A" w:rsidP="008A1B2A">
      <w:pPr>
        <w:rPr>
          <w:rFonts w:ascii="Georgia" w:hAnsi="Georgia" w:cs="Arial"/>
          <w:b/>
          <w:sz w:val="22"/>
          <w:szCs w:val="22"/>
        </w:rPr>
      </w:pPr>
      <w:r>
        <w:rPr>
          <w:rFonts w:ascii="Georgia" w:hAnsi="Georgia" w:cs="Arial"/>
          <w:b/>
          <w:sz w:val="22"/>
          <w:szCs w:val="22"/>
        </w:rPr>
        <w:t xml:space="preserve">                                                                           C.A. Presidente dell’</w:t>
      </w:r>
      <w:r w:rsidR="00026716">
        <w:rPr>
          <w:rFonts w:ascii="Georgia" w:hAnsi="Georgia" w:cs="Arial"/>
          <w:b/>
          <w:sz w:val="22"/>
          <w:szCs w:val="22"/>
        </w:rPr>
        <w:t>O</w:t>
      </w:r>
      <w:r>
        <w:rPr>
          <w:rFonts w:ascii="Georgia" w:hAnsi="Georgia" w:cs="Arial"/>
          <w:b/>
          <w:sz w:val="22"/>
          <w:szCs w:val="22"/>
        </w:rPr>
        <w:t>rdine Avv. S</w:t>
      </w:r>
      <w:r w:rsidR="00026716">
        <w:rPr>
          <w:rFonts w:ascii="Georgia" w:hAnsi="Georgia" w:cs="Arial"/>
          <w:b/>
          <w:sz w:val="22"/>
          <w:szCs w:val="22"/>
        </w:rPr>
        <w:t>ilverio</w:t>
      </w:r>
      <w:r>
        <w:rPr>
          <w:rFonts w:ascii="Georgia" w:hAnsi="Georgia" w:cs="Arial"/>
          <w:b/>
          <w:sz w:val="22"/>
          <w:szCs w:val="22"/>
        </w:rPr>
        <w:t xml:space="preserve"> Sica</w:t>
      </w:r>
    </w:p>
    <w:p w:rsidR="000154C7" w:rsidRDefault="008A1B2A" w:rsidP="008A1B2A">
      <w:pPr>
        <w:rPr>
          <w:rFonts w:ascii="Georgia" w:hAnsi="Georgia" w:cs="Arial"/>
          <w:b/>
          <w:sz w:val="22"/>
          <w:szCs w:val="22"/>
        </w:rPr>
      </w:pPr>
      <w:r>
        <w:rPr>
          <w:rFonts w:ascii="Georgia" w:hAnsi="Georgia" w:cs="Arial"/>
          <w:b/>
          <w:sz w:val="22"/>
          <w:szCs w:val="22"/>
        </w:rPr>
        <w:t xml:space="preserve">                                                                           e </w:t>
      </w:r>
      <w:r w:rsidR="003E32DC">
        <w:rPr>
          <w:rFonts w:ascii="Georgia" w:hAnsi="Georgia" w:cs="Arial"/>
          <w:b/>
          <w:sz w:val="22"/>
          <w:szCs w:val="22"/>
        </w:rPr>
        <w:t xml:space="preserve">alla C.A. </w:t>
      </w:r>
      <w:r>
        <w:rPr>
          <w:rFonts w:ascii="Georgia" w:hAnsi="Georgia" w:cs="Arial"/>
          <w:b/>
          <w:sz w:val="22"/>
          <w:szCs w:val="22"/>
        </w:rPr>
        <w:t>degli Avvocati Dell’Ordine</w:t>
      </w:r>
      <w:r w:rsidR="003E32DC">
        <w:rPr>
          <w:rFonts w:ascii="Georgia" w:hAnsi="Georgia" w:cs="Arial"/>
          <w:b/>
          <w:sz w:val="22"/>
          <w:szCs w:val="22"/>
        </w:rPr>
        <w:t xml:space="preserve"> Forense</w:t>
      </w:r>
      <w:r w:rsidR="00A60443">
        <w:rPr>
          <w:rFonts w:ascii="Georgia" w:hAnsi="Georgia" w:cs="Arial"/>
          <w:b/>
          <w:sz w:val="22"/>
          <w:szCs w:val="22"/>
        </w:rPr>
        <w:t>.</w:t>
      </w:r>
      <w:r>
        <w:rPr>
          <w:rFonts w:ascii="Georgia" w:hAnsi="Georgia" w:cs="Arial"/>
          <w:b/>
          <w:sz w:val="22"/>
          <w:szCs w:val="22"/>
        </w:rPr>
        <w:t xml:space="preserve">                       </w:t>
      </w:r>
    </w:p>
    <w:p w:rsidR="002F5108" w:rsidRPr="001F23F8" w:rsidRDefault="002F5108" w:rsidP="004A65F8">
      <w:pPr>
        <w:rPr>
          <w:rFonts w:ascii="Georgia" w:hAnsi="Georgia" w:cs="Arial"/>
          <w:sz w:val="22"/>
          <w:szCs w:val="22"/>
        </w:rPr>
      </w:pPr>
      <w:r w:rsidRPr="001F23F8">
        <w:rPr>
          <w:rFonts w:ascii="Georgia" w:hAnsi="Georgia" w:cs="Arial"/>
          <w:sz w:val="22"/>
          <w:szCs w:val="22"/>
        </w:rPr>
        <w:t>P.S.</w:t>
      </w:r>
    </w:p>
    <w:p w:rsidR="000E0BFA" w:rsidRDefault="00C86F68" w:rsidP="00C86F68">
      <w:pPr>
        <w:rPr>
          <w:rFonts w:ascii="Georgia" w:hAnsi="Georgia" w:cs="Arial"/>
          <w:sz w:val="22"/>
          <w:szCs w:val="22"/>
        </w:rPr>
      </w:pPr>
      <w:r>
        <w:rPr>
          <w:rFonts w:ascii="Georgia" w:hAnsi="Georgia" w:cs="Arial"/>
          <w:sz w:val="22"/>
          <w:szCs w:val="22"/>
        </w:rPr>
        <w:t>FATTURA IMMEDIATA O FINE MESE</w:t>
      </w:r>
      <w:r w:rsidR="00707DC1">
        <w:rPr>
          <w:rFonts w:ascii="Georgia" w:hAnsi="Georgia" w:cs="Arial"/>
          <w:sz w:val="22"/>
          <w:szCs w:val="22"/>
        </w:rPr>
        <w:t xml:space="preserve">                                                      </w:t>
      </w:r>
    </w:p>
    <w:p w:rsidR="000E0BFA" w:rsidRPr="004B00C3" w:rsidRDefault="00F610F4" w:rsidP="00C86F68">
      <w:pPr>
        <w:rPr>
          <w:rFonts w:ascii="Georgia" w:hAnsi="Georgia" w:cs="Arial"/>
          <w:sz w:val="22"/>
          <w:szCs w:val="22"/>
        </w:rPr>
      </w:pPr>
      <w:r>
        <w:rPr>
          <w:rFonts w:ascii="Georgia" w:hAnsi="Georgia" w:cs="Arial"/>
          <w:sz w:val="22"/>
          <w:szCs w:val="22"/>
        </w:rPr>
        <w:t xml:space="preserve">RITIRO GRATUITO A DOMICILIO </w:t>
      </w:r>
      <w:r w:rsidR="00707DC1">
        <w:rPr>
          <w:rFonts w:ascii="Georgia" w:hAnsi="Georgia" w:cs="Arial"/>
          <w:sz w:val="22"/>
          <w:szCs w:val="22"/>
        </w:rPr>
        <w:t xml:space="preserve">                              </w:t>
      </w:r>
      <w:r w:rsidR="000E0BFA">
        <w:rPr>
          <w:rFonts w:ascii="Georgia" w:hAnsi="Georgia" w:cs="Arial"/>
          <w:sz w:val="22"/>
          <w:szCs w:val="22"/>
        </w:rPr>
        <w:t xml:space="preserve">                               </w:t>
      </w:r>
    </w:p>
    <w:p w:rsidR="00AD0EDF" w:rsidRDefault="00AD0EDF" w:rsidP="00AD0EDF">
      <w:pPr>
        <w:jc w:val="center"/>
        <w:rPr>
          <w:rFonts w:ascii="Georgia" w:hAnsi="Georgia" w:cs="Arial"/>
          <w:sz w:val="22"/>
          <w:szCs w:val="22"/>
        </w:rPr>
      </w:pPr>
      <w:r>
        <w:rPr>
          <w:rFonts w:ascii="Georgia" w:hAnsi="Georgia" w:cs="Arial"/>
          <w:sz w:val="22"/>
          <w:szCs w:val="22"/>
        </w:rPr>
        <w:t xml:space="preserve">                                                                             </w:t>
      </w:r>
    </w:p>
    <w:p w:rsidR="006519F1" w:rsidRDefault="00AD0EDF" w:rsidP="00FC303A">
      <w:pPr>
        <w:ind w:left="5664"/>
        <w:jc w:val="center"/>
        <w:rPr>
          <w:rFonts w:ascii="Georgia" w:hAnsi="Georgia" w:cs="Arial"/>
          <w:sz w:val="22"/>
          <w:szCs w:val="22"/>
        </w:rPr>
      </w:pPr>
      <w:r>
        <w:rPr>
          <w:rFonts w:ascii="Georgia" w:hAnsi="Georgia" w:cs="Arial"/>
          <w:sz w:val="22"/>
          <w:szCs w:val="22"/>
        </w:rPr>
        <w:t xml:space="preserve">                                       </w:t>
      </w:r>
      <w:r w:rsidR="006A64FB">
        <w:rPr>
          <w:rFonts w:ascii="Georgia" w:hAnsi="Georgia" w:cs="Arial"/>
          <w:sz w:val="22"/>
          <w:szCs w:val="22"/>
        </w:rPr>
        <w:t xml:space="preserve">                      </w:t>
      </w:r>
      <w:r>
        <w:rPr>
          <w:rFonts w:ascii="Georgia" w:hAnsi="Georgia" w:cs="Arial"/>
          <w:sz w:val="22"/>
          <w:szCs w:val="22"/>
        </w:rPr>
        <w:t xml:space="preserve"> </w:t>
      </w:r>
    </w:p>
    <w:p w:rsidR="00BE3737" w:rsidRPr="000B74B9" w:rsidRDefault="00BE3737" w:rsidP="00BE3737">
      <w:pPr>
        <w:shd w:val="clear" w:color="auto" w:fill="000080"/>
        <w:jc w:val="center"/>
        <w:rPr>
          <w:rFonts w:ascii="Georgia" w:hAnsi="Georgia" w:cs="Arial"/>
          <w:b/>
          <w:bCs/>
          <w:color w:val="FFFF00"/>
          <w:sz w:val="22"/>
          <w:szCs w:val="22"/>
        </w:rPr>
      </w:pPr>
      <w:r w:rsidRPr="000B74B9">
        <w:rPr>
          <w:rFonts w:ascii="Georgia" w:hAnsi="Georgia" w:cs="Arial"/>
          <w:b/>
          <w:bCs/>
          <w:color w:val="FFFF00"/>
          <w:sz w:val="22"/>
          <w:szCs w:val="22"/>
        </w:rPr>
        <w:t xml:space="preserve">OFFERTA SERVIZI POSTALI </w:t>
      </w:r>
    </w:p>
    <w:p w:rsidR="00BE3737" w:rsidRPr="000B74B9" w:rsidRDefault="00BE3737" w:rsidP="00BE3737">
      <w:pPr>
        <w:jc w:val="center"/>
        <w:rPr>
          <w:rFonts w:ascii="Georgia" w:hAnsi="Georgia" w:cs="Arial"/>
          <w:color w:val="000000"/>
          <w:sz w:val="22"/>
          <w:szCs w:val="22"/>
        </w:rPr>
      </w:pPr>
    </w:p>
    <w:p w:rsidR="00BE3737" w:rsidRPr="00810599" w:rsidRDefault="00BE3737" w:rsidP="00BE3737">
      <w:pPr>
        <w:jc w:val="center"/>
        <w:rPr>
          <w:rFonts w:ascii="Georgia" w:hAnsi="Georgia" w:cs="Arial"/>
          <w:color w:val="000000"/>
        </w:rPr>
      </w:pPr>
    </w:p>
    <w:p w:rsidR="00BE3737" w:rsidRDefault="00BE3737" w:rsidP="00BE3737">
      <w:pPr>
        <w:tabs>
          <w:tab w:val="left" w:pos="2700"/>
        </w:tabs>
        <w:ind w:left="360" w:hanging="360"/>
        <w:jc w:val="both"/>
        <w:rPr>
          <w:rFonts w:ascii="Georgia" w:hAnsi="Georgia" w:cs="Arial"/>
          <w:i/>
          <w:color w:val="000000"/>
        </w:rPr>
      </w:pPr>
      <w:r w:rsidRPr="000B74B9">
        <w:rPr>
          <w:rFonts w:ascii="Georgia" w:hAnsi="Georgia" w:cs="Arial"/>
          <w:color w:val="000000"/>
        </w:rPr>
        <w:t xml:space="preserve">    </w:t>
      </w:r>
      <w:r>
        <w:rPr>
          <w:rFonts w:ascii="Georgia" w:hAnsi="Georgia" w:cs="Arial"/>
          <w:color w:val="000000"/>
        </w:rPr>
        <w:t xml:space="preserve">             Con la presente </w:t>
      </w:r>
      <w:r w:rsidRPr="00810599">
        <w:rPr>
          <w:rFonts w:ascii="Georgia" w:hAnsi="Georgia" w:cs="Arial"/>
          <w:color w:val="000000"/>
        </w:rPr>
        <w:t xml:space="preserve">siamo lieti di presentarLe un servizio innovativo di </w:t>
      </w:r>
      <w:r w:rsidRPr="00810599">
        <w:rPr>
          <w:rFonts w:ascii="Georgia" w:hAnsi="Georgia" w:cs="Arial"/>
          <w:i/>
          <w:color w:val="000000"/>
        </w:rPr>
        <w:t>recapito corrispondenza.</w:t>
      </w:r>
    </w:p>
    <w:p w:rsidR="00DD74FE" w:rsidRPr="00810599" w:rsidRDefault="00DD74FE" w:rsidP="00BE3737">
      <w:pPr>
        <w:tabs>
          <w:tab w:val="left" w:pos="2700"/>
        </w:tabs>
        <w:ind w:left="360" w:hanging="360"/>
        <w:jc w:val="both"/>
        <w:rPr>
          <w:rFonts w:ascii="Georgia" w:hAnsi="Georgia" w:cs="Arial"/>
          <w:i/>
          <w:color w:val="000000"/>
        </w:rPr>
      </w:pPr>
    </w:p>
    <w:p w:rsidR="005977E9" w:rsidRDefault="00385F24" w:rsidP="005977E9">
      <w:pPr>
        <w:pStyle w:val="Default"/>
        <w:spacing w:line="360" w:lineRule="auto"/>
        <w:ind w:left="357"/>
        <w:jc w:val="both"/>
        <w:rPr>
          <w:rFonts w:ascii="Georgia" w:hAnsi="Georgia" w:cs="Arial"/>
          <w:sz w:val="20"/>
          <w:szCs w:val="20"/>
        </w:rPr>
      </w:pPr>
      <w:r>
        <w:rPr>
          <w:rStyle w:val="Etichettaintestazionemessaggio"/>
          <w:rFonts w:ascii="Arial" w:hAnsi="Arial" w:cs="Arial"/>
          <w:b/>
          <w:sz w:val="22"/>
          <w:szCs w:val="22"/>
        </w:rPr>
        <w:t>SalernoTrasport</w:t>
      </w:r>
      <w:r w:rsidR="005977E9">
        <w:rPr>
          <w:rStyle w:val="Etichettaintestazionemessaggio"/>
          <w:rFonts w:ascii="Arial" w:hAnsi="Arial" w:cs="Arial"/>
          <w:b/>
          <w:sz w:val="22"/>
          <w:szCs w:val="22"/>
        </w:rPr>
        <w:t xml:space="preserve">i srl- </w:t>
      </w:r>
      <w:r>
        <w:rPr>
          <w:rFonts w:ascii="Georgia" w:hAnsi="Georgia" w:cs="Arial"/>
          <w:b/>
          <w:i/>
          <w:sz w:val="20"/>
          <w:szCs w:val="20"/>
        </w:rPr>
        <w:t>partner</w:t>
      </w:r>
      <w:r w:rsidR="002545AC" w:rsidRPr="000B74B9">
        <w:rPr>
          <w:rFonts w:ascii="Georgia" w:hAnsi="Georgia" w:cs="Arial"/>
          <w:b/>
          <w:i/>
          <w:sz w:val="20"/>
          <w:szCs w:val="20"/>
        </w:rPr>
        <w:t>POSTAexpress</w:t>
      </w:r>
      <w:r>
        <w:rPr>
          <w:rFonts w:ascii="Georgia" w:hAnsi="Georgia" w:cs="Arial"/>
          <w:sz w:val="20"/>
          <w:szCs w:val="20"/>
        </w:rPr>
        <w:t xml:space="preserve"> </w:t>
      </w:r>
      <w:r w:rsidR="0013312C">
        <w:rPr>
          <w:rFonts w:ascii="Georgia" w:hAnsi="Georgia" w:cs="Arial"/>
          <w:sz w:val="20"/>
          <w:szCs w:val="20"/>
        </w:rPr>
        <w:t>con</w:t>
      </w:r>
      <w:r w:rsidR="001D63A2">
        <w:rPr>
          <w:rFonts w:ascii="Georgia" w:hAnsi="Georgia" w:cs="Arial"/>
          <w:sz w:val="20"/>
          <w:szCs w:val="20"/>
        </w:rPr>
        <w:t xml:space="preserve"> sede in Salerno SA, </w:t>
      </w:r>
    </w:p>
    <w:p w:rsidR="002545AC" w:rsidRPr="000B74B9" w:rsidRDefault="002545AC" w:rsidP="002545AC">
      <w:pPr>
        <w:pStyle w:val="Default"/>
        <w:spacing w:line="360" w:lineRule="auto"/>
        <w:ind w:left="357"/>
        <w:jc w:val="both"/>
        <w:rPr>
          <w:rFonts w:ascii="Georgia" w:hAnsi="Georgia" w:cs="Arial"/>
          <w:sz w:val="20"/>
          <w:szCs w:val="20"/>
        </w:rPr>
      </w:pPr>
      <w:r w:rsidRPr="000B74B9">
        <w:rPr>
          <w:rFonts w:ascii="Georgia" w:hAnsi="Georgia" w:cs="Arial"/>
          <w:sz w:val="20"/>
          <w:szCs w:val="20"/>
        </w:rPr>
        <w:t xml:space="preserve">presente sul territorio di </w:t>
      </w:r>
      <w:r w:rsidR="00D91E79">
        <w:rPr>
          <w:rFonts w:ascii="Georgia" w:hAnsi="Georgia" w:cs="Arial"/>
          <w:sz w:val="20"/>
          <w:szCs w:val="20"/>
        </w:rPr>
        <w:t>Salerno</w:t>
      </w:r>
      <w:r w:rsidR="00E32FA6">
        <w:rPr>
          <w:rFonts w:ascii="Georgia" w:hAnsi="Georgia" w:cs="Arial"/>
          <w:sz w:val="20"/>
          <w:szCs w:val="20"/>
        </w:rPr>
        <w:t>_</w:t>
      </w:r>
      <w:r w:rsidRPr="000B74B9">
        <w:rPr>
          <w:rFonts w:ascii="Georgia" w:hAnsi="Georgia" w:cs="Arial"/>
          <w:sz w:val="20"/>
          <w:szCs w:val="20"/>
        </w:rPr>
        <w:t>(</w:t>
      </w:r>
      <w:r w:rsidR="00D91E79">
        <w:rPr>
          <w:rFonts w:ascii="Georgia" w:hAnsi="Georgia" w:cs="Arial"/>
          <w:sz w:val="20"/>
          <w:szCs w:val="20"/>
        </w:rPr>
        <w:t>SA</w:t>
      </w:r>
      <w:r w:rsidR="005977E9">
        <w:rPr>
          <w:rFonts w:ascii="Georgia" w:hAnsi="Georgia" w:cs="Arial"/>
          <w:sz w:val="20"/>
          <w:szCs w:val="20"/>
        </w:rPr>
        <w:t xml:space="preserve">), </w:t>
      </w:r>
      <w:r w:rsidRPr="000B74B9">
        <w:rPr>
          <w:rFonts w:ascii="Georgia" w:hAnsi="Georgia" w:cs="Arial"/>
          <w:sz w:val="20"/>
          <w:szCs w:val="20"/>
        </w:rPr>
        <w:t xml:space="preserve"> alla quale è stata concessa regolare Licenza Individuale (</w:t>
      </w:r>
      <w:r w:rsidRPr="000B74B9">
        <w:rPr>
          <w:rFonts w:ascii="Georgia" w:hAnsi="Georgia" w:cs="Arial"/>
          <w:b/>
          <w:sz w:val="20"/>
          <w:szCs w:val="20"/>
        </w:rPr>
        <w:t>n.</w:t>
      </w:r>
      <w:r w:rsidR="00F93F4D">
        <w:rPr>
          <w:rFonts w:ascii="Georgia" w:hAnsi="Georgia" w:cs="Arial"/>
          <w:b/>
          <w:sz w:val="20"/>
          <w:szCs w:val="20"/>
        </w:rPr>
        <w:t>2831</w:t>
      </w:r>
      <w:r w:rsidR="00CF4782">
        <w:rPr>
          <w:rFonts w:ascii="Georgia" w:hAnsi="Georgia" w:cs="Arial"/>
          <w:b/>
          <w:sz w:val="20"/>
          <w:szCs w:val="20"/>
        </w:rPr>
        <w:t xml:space="preserve"> /</w:t>
      </w:r>
      <w:r w:rsidRPr="000B74B9">
        <w:rPr>
          <w:rFonts w:ascii="Georgia" w:hAnsi="Georgia" w:cs="Arial"/>
          <w:b/>
          <w:sz w:val="20"/>
          <w:szCs w:val="20"/>
        </w:rPr>
        <w:t>2</w:t>
      </w:r>
      <w:r w:rsidR="00F93F4D">
        <w:rPr>
          <w:rFonts w:ascii="Georgia" w:hAnsi="Georgia" w:cs="Arial"/>
          <w:b/>
          <w:sz w:val="20"/>
          <w:szCs w:val="20"/>
        </w:rPr>
        <w:t>015</w:t>
      </w:r>
      <w:r w:rsidR="005977E9">
        <w:rPr>
          <w:rFonts w:ascii="Georgia" w:hAnsi="Georgia" w:cs="Arial"/>
          <w:b/>
          <w:sz w:val="20"/>
          <w:szCs w:val="20"/>
        </w:rPr>
        <w:t xml:space="preserve">), </w:t>
      </w:r>
      <w:r w:rsidRPr="000B74B9">
        <w:rPr>
          <w:rFonts w:ascii="Georgia" w:hAnsi="Georgia" w:cs="Arial"/>
          <w:sz w:val="20"/>
          <w:szCs w:val="20"/>
        </w:rPr>
        <w:t xml:space="preserve">rilasciata dal Ministero delle Comunicazioni ed autorizzata ad esercitare l’attività di servizi postali ed ha pertanto,  un riconoscimento giuridico, equiparato a quello di </w:t>
      </w:r>
      <w:r w:rsidRPr="000B74B9">
        <w:rPr>
          <w:rFonts w:ascii="Georgia" w:hAnsi="Georgia" w:cs="Arial"/>
          <w:b/>
          <w:i/>
          <w:sz w:val="20"/>
          <w:szCs w:val="20"/>
        </w:rPr>
        <w:t>Poste Italiane</w:t>
      </w:r>
      <w:r w:rsidRPr="000B74B9">
        <w:rPr>
          <w:rFonts w:ascii="Georgia" w:hAnsi="Georgia" w:cs="Arial"/>
          <w:sz w:val="20"/>
          <w:szCs w:val="20"/>
        </w:rPr>
        <w:t>.</w:t>
      </w:r>
      <w:r w:rsidR="00422F55">
        <w:rPr>
          <w:rFonts w:ascii="Georgia" w:hAnsi="Georgia" w:cs="Arial"/>
          <w:sz w:val="20"/>
          <w:szCs w:val="20"/>
        </w:rPr>
        <w:t xml:space="preserve"> </w:t>
      </w:r>
      <w:r w:rsidRPr="000B74B9">
        <w:rPr>
          <w:rFonts w:ascii="Georgia" w:hAnsi="Georgia" w:cs="Arial"/>
          <w:sz w:val="20"/>
          <w:szCs w:val="20"/>
        </w:rPr>
        <w:t>La</w:t>
      </w:r>
      <w:r w:rsidR="00422F55">
        <w:rPr>
          <w:rFonts w:ascii="Georgia" w:hAnsi="Georgia" w:cs="Arial"/>
          <w:sz w:val="20"/>
          <w:szCs w:val="20"/>
        </w:rPr>
        <w:t xml:space="preserve"> </w:t>
      </w:r>
      <w:r w:rsidRPr="000B74B9">
        <w:rPr>
          <w:rFonts w:ascii="Georgia" w:hAnsi="Georgia" w:cs="Arial"/>
          <w:sz w:val="20"/>
          <w:szCs w:val="20"/>
        </w:rPr>
        <w:t>licenza è</w:t>
      </w:r>
      <w:r w:rsidR="00422F55">
        <w:rPr>
          <w:rFonts w:ascii="Georgia" w:hAnsi="Georgia" w:cs="Arial"/>
          <w:sz w:val="20"/>
          <w:szCs w:val="20"/>
        </w:rPr>
        <w:t xml:space="preserve"> </w:t>
      </w:r>
      <w:r w:rsidRPr="000B74B9">
        <w:rPr>
          <w:rFonts w:ascii="Georgia" w:hAnsi="Georgia" w:cs="Arial"/>
          <w:sz w:val="20"/>
          <w:szCs w:val="20"/>
        </w:rPr>
        <w:t xml:space="preserve">INDIVIDUALE quindi la </w:t>
      </w:r>
      <w:r w:rsidR="00F93F4D">
        <w:rPr>
          <w:rStyle w:val="Etichettaintestazionemessaggio"/>
          <w:rFonts w:ascii="Arial" w:hAnsi="Arial" w:cs="Arial"/>
          <w:b/>
          <w:sz w:val="22"/>
          <w:szCs w:val="22"/>
        </w:rPr>
        <w:t>Salerno Trasporti S.R.L.</w:t>
      </w:r>
      <w:r w:rsidR="006F65E6">
        <w:rPr>
          <w:rStyle w:val="Etichettaintestazionemessaggio"/>
          <w:rFonts w:ascii="Arial" w:hAnsi="Arial" w:cs="Arial"/>
          <w:b/>
          <w:sz w:val="22"/>
          <w:szCs w:val="22"/>
        </w:rPr>
        <w:t xml:space="preserve"> - </w:t>
      </w:r>
      <w:r w:rsidR="002111EB">
        <w:rPr>
          <w:rStyle w:val="Etichettaintestazionemessaggio"/>
          <w:rFonts w:ascii="Arial" w:hAnsi="Arial" w:cs="Arial"/>
          <w:b/>
          <w:sz w:val="22"/>
          <w:szCs w:val="22"/>
        </w:rPr>
        <w:t xml:space="preserve"> </w:t>
      </w:r>
      <w:r>
        <w:rPr>
          <w:rFonts w:ascii="Georgia" w:hAnsi="Georgia" w:cs="Arial"/>
          <w:b/>
          <w:i/>
          <w:sz w:val="20"/>
          <w:szCs w:val="20"/>
        </w:rPr>
        <w:t xml:space="preserve">partner POSTAexpress </w:t>
      </w:r>
      <w:r w:rsidRPr="000B74B9">
        <w:rPr>
          <w:rFonts w:ascii="Georgia" w:hAnsi="Georgia" w:cs="Arial"/>
          <w:b/>
          <w:i/>
          <w:sz w:val="20"/>
          <w:szCs w:val="20"/>
        </w:rPr>
        <w:t xml:space="preserve"> </w:t>
      </w:r>
      <w:r w:rsidRPr="000B74B9">
        <w:rPr>
          <w:rFonts w:ascii="Georgia" w:hAnsi="Georgia" w:cs="Arial"/>
          <w:sz w:val="20"/>
          <w:szCs w:val="20"/>
        </w:rPr>
        <w:t xml:space="preserve">non effettua attività di postalizzazione e recapito per conto di terzi titolari di licenza ma </w:t>
      </w:r>
      <w:r w:rsidRPr="000B74B9">
        <w:rPr>
          <w:rFonts w:ascii="Georgia" w:hAnsi="Georgia" w:cs="Arial"/>
          <w:i/>
          <w:sz w:val="20"/>
          <w:szCs w:val="20"/>
        </w:rPr>
        <w:t>solo ed esclusivamente</w:t>
      </w:r>
      <w:r w:rsidRPr="000B74B9">
        <w:rPr>
          <w:rFonts w:ascii="Georgia" w:hAnsi="Georgia" w:cs="Arial"/>
          <w:sz w:val="20"/>
          <w:szCs w:val="20"/>
        </w:rPr>
        <w:t xml:space="preserve"> per proprio conto in quanto soggetto autorizzato.</w:t>
      </w:r>
    </w:p>
    <w:p w:rsidR="002545AC" w:rsidRPr="000B74B9" w:rsidRDefault="00F93F4D" w:rsidP="002545AC">
      <w:pPr>
        <w:tabs>
          <w:tab w:val="left" w:pos="2700"/>
        </w:tabs>
        <w:spacing w:line="360" w:lineRule="auto"/>
        <w:ind w:left="360"/>
        <w:jc w:val="both"/>
        <w:rPr>
          <w:rFonts w:ascii="Georgia" w:hAnsi="Georgia" w:cs="Arial"/>
          <w:color w:val="000000"/>
        </w:rPr>
      </w:pPr>
      <w:r>
        <w:rPr>
          <w:rStyle w:val="Etichettaintestazionemessaggio"/>
          <w:rFonts w:ascii="Arial" w:hAnsi="Arial" w:cs="Arial"/>
          <w:b/>
          <w:sz w:val="22"/>
          <w:szCs w:val="22"/>
        </w:rPr>
        <w:t>Salerno Trasporti S.R.L.</w:t>
      </w:r>
      <w:r w:rsidR="006F65E6">
        <w:rPr>
          <w:rStyle w:val="Etichettaintestazionemessaggio"/>
          <w:rFonts w:ascii="Arial" w:hAnsi="Arial" w:cs="Arial"/>
          <w:b/>
          <w:sz w:val="22"/>
          <w:szCs w:val="22"/>
        </w:rPr>
        <w:t xml:space="preserve"> - </w:t>
      </w:r>
      <w:r w:rsidR="001D6A60">
        <w:rPr>
          <w:rStyle w:val="Etichettaintestazionemessaggio"/>
          <w:rFonts w:ascii="Arial" w:hAnsi="Arial" w:cs="Arial"/>
          <w:b/>
          <w:sz w:val="22"/>
          <w:szCs w:val="22"/>
        </w:rPr>
        <w:t xml:space="preserve"> </w:t>
      </w:r>
      <w:r w:rsidR="002545AC">
        <w:rPr>
          <w:rFonts w:ascii="Georgia" w:hAnsi="Georgia" w:cs="Arial"/>
          <w:b/>
          <w:i/>
        </w:rPr>
        <w:t xml:space="preserve">partner </w:t>
      </w:r>
      <w:r w:rsidR="002545AC" w:rsidRPr="000B74B9">
        <w:rPr>
          <w:rFonts w:ascii="Georgia" w:hAnsi="Georgia" w:cs="Arial"/>
          <w:b/>
          <w:color w:val="000000"/>
        </w:rPr>
        <w:t>POSTA</w:t>
      </w:r>
      <w:r w:rsidR="002545AC" w:rsidRPr="000B74B9">
        <w:rPr>
          <w:rFonts w:ascii="Georgia" w:hAnsi="Georgia" w:cs="Arial"/>
          <w:b/>
          <w:i/>
          <w:color w:val="000000"/>
        </w:rPr>
        <w:t>express</w:t>
      </w:r>
      <w:r w:rsidR="002545AC" w:rsidRPr="000B74B9">
        <w:rPr>
          <w:rFonts w:ascii="Georgia" w:hAnsi="Georgia" w:cs="Arial"/>
          <w:color w:val="000000"/>
        </w:rPr>
        <w:t xml:space="preserve"> ha inoltre elaborato la carta qualità (</w:t>
      </w:r>
      <w:r w:rsidR="002545AC" w:rsidRPr="000B74B9">
        <w:rPr>
          <w:rFonts w:ascii="Georgia" w:hAnsi="Georgia" w:cs="Arial"/>
          <w:b/>
          <w:i/>
          <w:color w:val="000000"/>
        </w:rPr>
        <w:t>Art. 12.1 dec. Leg. 261/99</w:t>
      </w:r>
      <w:r w:rsidR="002545AC" w:rsidRPr="000B74B9">
        <w:rPr>
          <w:rFonts w:ascii="Georgia" w:hAnsi="Georgia" w:cs="Arial"/>
          <w:color w:val="000000"/>
        </w:rPr>
        <w:t>) con l’obiettivo di rendere note le caratteristiche dei servizi offerti ai propri clienti, ispirandosi a criteri di efficacia, trasparenza e professionalità.</w:t>
      </w:r>
    </w:p>
    <w:p w:rsidR="002545AC" w:rsidRPr="000B74B9" w:rsidRDefault="002545AC" w:rsidP="002545AC">
      <w:pPr>
        <w:spacing w:line="360" w:lineRule="auto"/>
        <w:ind w:left="360"/>
        <w:jc w:val="both"/>
        <w:rPr>
          <w:rFonts w:ascii="Georgia" w:hAnsi="Georgia" w:cs="Arial"/>
          <w:color w:val="000000"/>
        </w:rPr>
      </w:pPr>
    </w:p>
    <w:p w:rsidR="002545AC" w:rsidRPr="000B74B9" w:rsidRDefault="002545AC" w:rsidP="002545AC">
      <w:pPr>
        <w:spacing w:line="360" w:lineRule="auto"/>
        <w:ind w:left="360"/>
        <w:jc w:val="both"/>
        <w:rPr>
          <w:rFonts w:ascii="Georgia" w:hAnsi="Georgia" w:cs="Arial"/>
          <w:color w:val="000000"/>
        </w:rPr>
      </w:pPr>
      <w:r w:rsidRPr="000B74B9">
        <w:rPr>
          <w:rFonts w:ascii="Georgia" w:hAnsi="Georgia" w:cs="Arial"/>
          <w:color w:val="000000"/>
        </w:rPr>
        <w:t xml:space="preserve">L’offerta nel dettaglio consiste in: </w:t>
      </w:r>
    </w:p>
    <w:p w:rsidR="002545AC" w:rsidRPr="00421410" w:rsidRDefault="002545AC" w:rsidP="002545AC">
      <w:pPr>
        <w:spacing w:line="360" w:lineRule="auto"/>
        <w:jc w:val="both"/>
        <w:rPr>
          <w:rFonts w:ascii="Georgia" w:hAnsi="Georgia" w:cs="Arial"/>
          <w:color w:val="000000"/>
          <w:sz w:val="16"/>
          <w:szCs w:val="16"/>
        </w:rPr>
      </w:pPr>
      <w:r w:rsidRPr="000B74B9">
        <w:rPr>
          <w:rFonts w:ascii="Georgia" w:hAnsi="Georgia" w:cs="Arial"/>
          <w:color w:val="000000"/>
        </w:rPr>
        <w:t xml:space="preserve"> </w:t>
      </w:r>
    </w:p>
    <w:p w:rsidR="002545AC" w:rsidRPr="000B74B9" w:rsidRDefault="002545AC" w:rsidP="002545AC">
      <w:pPr>
        <w:widowControl w:val="0"/>
        <w:numPr>
          <w:ilvl w:val="0"/>
          <w:numId w:val="1"/>
        </w:numPr>
        <w:autoSpaceDE w:val="0"/>
        <w:autoSpaceDN w:val="0"/>
        <w:adjustRightInd w:val="0"/>
        <w:spacing w:line="360" w:lineRule="auto"/>
        <w:ind w:left="720" w:hanging="360"/>
        <w:jc w:val="both"/>
        <w:rPr>
          <w:rFonts w:ascii="Georgia" w:hAnsi="Georgia" w:cs="Arial"/>
          <w:color w:val="000000"/>
        </w:rPr>
      </w:pPr>
      <w:r w:rsidRPr="000B74B9">
        <w:rPr>
          <w:rFonts w:ascii="Georgia" w:hAnsi="Georgia" w:cs="Arial"/>
          <w:i/>
          <w:iCs/>
          <w:color w:val="000000"/>
        </w:rPr>
        <w:t xml:space="preserve">A. Ritiro </w:t>
      </w:r>
      <w:r w:rsidR="00192137">
        <w:rPr>
          <w:rFonts w:ascii="Georgia" w:hAnsi="Georgia" w:cs="Arial"/>
          <w:i/>
          <w:iCs/>
          <w:color w:val="000000"/>
        </w:rPr>
        <w:t xml:space="preserve"> GRATUITO </w:t>
      </w:r>
      <w:r w:rsidRPr="000B74B9">
        <w:rPr>
          <w:rFonts w:ascii="Georgia" w:hAnsi="Georgia" w:cs="Arial"/>
          <w:i/>
          <w:iCs/>
          <w:color w:val="000000"/>
        </w:rPr>
        <w:t xml:space="preserve">della corrispondenza presso i competenti uffici; </w:t>
      </w:r>
    </w:p>
    <w:p w:rsidR="002545AC" w:rsidRPr="000B74B9" w:rsidRDefault="002545AC" w:rsidP="002545AC">
      <w:pPr>
        <w:widowControl w:val="0"/>
        <w:numPr>
          <w:ilvl w:val="0"/>
          <w:numId w:val="1"/>
        </w:numPr>
        <w:autoSpaceDE w:val="0"/>
        <w:autoSpaceDN w:val="0"/>
        <w:adjustRightInd w:val="0"/>
        <w:spacing w:line="360" w:lineRule="auto"/>
        <w:ind w:left="720" w:hanging="360"/>
        <w:jc w:val="both"/>
        <w:rPr>
          <w:rFonts w:ascii="Georgia" w:hAnsi="Georgia" w:cs="Arial"/>
          <w:color w:val="000000"/>
        </w:rPr>
      </w:pPr>
      <w:r w:rsidRPr="000B74B9">
        <w:rPr>
          <w:rFonts w:ascii="Georgia" w:hAnsi="Georgia" w:cs="Arial"/>
          <w:i/>
          <w:iCs/>
          <w:color w:val="000000"/>
        </w:rPr>
        <w:t xml:space="preserve">B. Servizio di postalizzazione e recapito corrispondenza; </w:t>
      </w:r>
    </w:p>
    <w:p w:rsidR="002545AC" w:rsidRPr="000B74B9" w:rsidRDefault="002545AC" w:rsidP="002545AC">
      <w:pPr>
        <w:widowControl w:val="0"/>
        <w:numPr>
          <w:ilvl w:val="0"/>
          <w:numId w:val="1"/>
        </w:numPr>
        <w:autoSpaceDE w:val="0"/>
        <w:autoSpaceDN w:val="0"/>
        <w:adjustRightInd w:val="0"/>
        <w:spacing w:line="360" w:lineRule="auto"/>
        <w:ind w:left="720" w:hanging="360"/>
        <w:jc w:val="both"/>
        <w:rPr>
          <w:rFonts w:ascii="Georgia" w:hAnsi="Georgia" w:cs="Arial"/>
          <w:color w:val="000000"/>
        </w:rPr>
      </w:pPr>
      <w:r w:rsidRPr="000B74B9">
        <w:rPr>
          <w:rFonts w:ascii="Georgia" w:hAnsi="Georgia" w:cs="Arial"/>
          <w:color w:val="000000"/>
        </w:rPr>
        <w:t xml:space="preserve">C. </w:t>
      </w:r>
      <w:r w:rsidRPr="000B74B9">
        <w:rPr>
          <w:rFonts w:ascii="Georgia" w:hAnsi="Georgia" w:cs="Arial"/>
          <w:i/>
          <w:iCs/>
          <w:color w:val="000000"/>
        </w:rPr>
        <w:t>Resoconto analitico della corrispondenza consegnata.</w:t>
      </w:r>
      <w:r w:rsidRPr="000B74B9">
        <w:rPr>
          <w:rFonts w:ascii="Georgia" w:hAnsi="Georgia" w:cs="Arial"/>
          <w:color w:val="000000"/>
        </w:rPr>
        <w:t xml:space="preserve"> </w:t>
      </w:r>
    </w:p>
    <w:p w:rsidR="002155E4" w:rsidRDefault="002155E4" w:rsidP="002155E4">
      <w:pPr>
        <w:spacing w:line="360" w:lineRule="auto"/>
        <w:ind w:left="360"/>
        <w:jc w:val="both"/>
        <w:rPr>
          <w:rFonts w:ascii="Georgia" w:hAnsi="Georgia" w:cs="Arial"/>
        </w:rPr>
      </w:pPr>
    </w:p>
    <w:p w:rsidR="002155E4" w:rsidRDefault="002155E4" w:rsidP="002155E4">
      <w:pPr>
        <w:spacing w:line="360" w:lineRule="auto"/>
        <w:ind w:left="360"/>
        <w:jc w:val="both"/>
        <w:rPr>
          <w:rFonts w:ascii="Georgia" w:hAnsi="Georgia" w:cs="Arial"/>
        </w:rPr>
      </w:pPr>
      <w:r w:rsidRPr="000B74B9">
        <w:rPr>
          <w:rFonts w:ascii="Georgia" w:hAnsi="Georgia" w:cs="Arial"/>
        </w:rPr>
        <w:t xml:space="preserve">Nel prosieguo della relazione si descrivono i servizi proposti e, alla fine, si riporta un quadro riassuntivo dei compensi richiesti suddivisi per tipologia di servizio reso. </w:t>
      </w:r>
    </w:p>
    <w:p w:rsidR="001D51EA" w:rsidRDefault="001D51EA" w:rsidP="002155E4">
      <w:pPr>
        <w:spacing w:line="360" w:lineRule="auto"/>
        <w:ind w:left="360"/>
        <w:jc w:val="both"/>
        <w:rPr>
          <w:rFonts w:ascii="Georgia" w:hAnsi="Georgia" w:cs="Arial"/>
        </w:rPr>
      </w:pPr>
    </w:p>
    <w:p w:rsidR="001D51EA" w:rsidRDefault="001D51EA" w:rsidP="002155E4">
      <w:pPr>
        <w:spacing w:line="360" w:lineRule="auto"/>
        <w:ind w:left="360"/>
        <w:jc w:val="both"/>
        <w:rPr>
          <w:rFonts w:ascii="Georgia" w:hAnsi="Georgia" w:cs="Arial"/>
        </w:rPr>
      </w:pPr>
    </w:p>
    <w:p w:rsidR="001D51EA" w:rsidRDefault="001D51EA" w:rsidP="002155E4">
      <w:pPr>
        <w:spacing w:line="360" w:lineRule="auto"/>
        <w:ind w:left="360"/>
        <w:jc w:val="both"/>
        <w:rPr>
          <w:rFonts w:ascii="Georgia" w:hAnsi="Georgia" w:cs="Arial"/>
        </w:rPr>
      </w:pPr>
    </w:p>
    <w:p w:rsidR="002155E4" w:rsidRPr="00421410" w:rsidRDefault="002155E4" w:rsidP="002155E4">
      <w:pPr>
        <w:spacing w:line="360" w:lineRule="auto"/>
        <w:ind w:left="360"/>
        <w:jc w:val="both"/>
        <w:rPr>
          <w:rFonts w:ascii="Georgia" w:hAnsi="Georgia" w:cs="Arial"/>
          <w:sz w:val="16"/>
          <w:szCs w:val="16"/>
        </w:rPr>
      </w:pPr>
    </w:p>
    <w:p w:rsidR="002155E4" w:rsidRPr="000B74B9" w:rsidRDefault="002155E4" w:rsidP="002155E4">
      <w:pPr>
        <w:shd w:val="clear" w:color="auto" w:fill="000080"/>
        <w:ind w:left="360"/>
        <w:rPr>
          <w:rFonts w:ascii="Georgia" w:hAnsi="Georgia" w:cs="Arial"/>
          <w:b/>
          <w:bCs/>
          <w:color w:val="FFFF00"/>
          <w:sz w:val="22"/>
          <w:szCs w:val="22"/>
        </w:rPr>
      </w:pPr>
      <w:r w:rsidRPr="000B74B9">
        <w:rPr>
          <w:rFonts w:ascii="Georgia" w:hAnsi="Georgia" w:cs="Arial"/>
          <w:b/>
          <w:bCs/>
          <w:color w:val="FFFF00"/>
          <w:sz w:val="22"/>
          <w:szCs w:val="22"/>
        </w:rPr>
        <w:lastRenderedPageBreak/>
        <w:tab/>
        <w:t>SERVIZIO DI POSTALIZZAZIONE</w:t>
      </w:r>
    </w:p>
    <w:p w:rsidR="002155E4" w:rsidRPr="000B74B9" w:rsidRDefault="002155E4" w:rsidP="002155E4">
      <w:pPr>
        <w:jc w:val="both"/>
        <w:rPr>
          <w:rFonts w:ascii="Georgia" w:hAnsi="Georgia" w:cs="Arial"/>
          <w:b/>
          <w:sz w:val="22"/>
          <w:szCs w:val="22"/>
        </w:rPr>
      </w:pPr>
    </w:p>
    <w:p w:rsidR="002155E4" w:rsidRDefault="002155E4" w:rsidP="002155E4">
      <w:pPr>
        <w:spacing w:line="360" w:lineRule="auto"/>
        <w:ind w:left="357"/>
        <w:jc w:val="both"/>
        <w:rPr>
          <w:rFonts w:ascii="Georgia" w:hAnsi="Georgia" w:cs="Arial"/>
        </w:rPr>
      </w:pPr>
      <w:r w:rsidRPr="000B74B9">
        <w:rPr>
          <w:rFonts w:ascii="Georgia" w:hAnsi="Georgia" w:cs="Arial"/>
        </w:rPr>
        <w:t xml:space="preserve">Premesso che il servizio di postalizzazione e recapito viene effettuato con le modalità descritte ai sensi del codice postale (DPR 156/73) DECRETO 9 aprile 2001 (Allegato 1), il servizio viene eseguito con le seguenti modalità operative: </w:t>
      </w:r>
    </w:p>
    <w:p w:rsidR="002155E4" w:rsidRDefault="002155E4" w:rsidP="002155E4">
      <w:pPr>
        <w:spacing w:line="360" w:lineRule="auto"/>
        <w:ind w:left="357"/>
        <w:jc w:val="both"/>
        <w:rPr>
          <w:rFonts w:ascii="Georgia" w:hAnsi="Georgia" w:cs="Aria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8"/>
      </w:tblGrid>
      <w:tr w:rsidR="002155E4" w:rsidRPr="000B74B9">
        <w:tc>
          <w:tcPr>
            <w:tcW w:w="9348" w:type="dxa"/>
            <w:shd w:val="clear" w:color="auto" w:fill="000080"/>
            <w:vAlign w:val="center"/>
          </w:tcPr>
          <w:p w:rsidR="002155E4" w:rsidRPr="000B74B9" w:rsidRDefault="002155E4" w:rsidP="00557887">
            <w:pPr>
              <w:ind w:left="360"/>
              <w:rPr>
                <w:rFonts w:ascii="Georgia" w:hAnsi="Georgia" w:cs="Arial"/>
                <w:color w:val="FFFF00"/>
                <w:sz w:val="22"/>
                <w:szCs w:val="22"/>
              </w:rPr>
            </w:pPr>
            <w:r w:rsidRPr="000B74B9">
              <w:rPr>
                <w:rFonts w:ascii="Georgia" w:hAnsi="Georgia" w:cs="Arial"/>
                <w:b/>
                <w:bCs/>
                <w:color w:val="FFFF00"/>
                <w:sz w:val="22"/>
                <w:szCs w:val="22"/>
              </w:rPr>
              <w:t>Corrispondenze Raccomandate</w:t>
            </w:r>
          </w:p>
        </w:tc>
      </w:tr>
    </w:tbl>
    <w:p w:rsidR="002155E4" w:rsidRPr="00421410" w:rsidRDefault="002155E4" w:rsidP="002155E4">
      <w:pPr>
        <w:spacing w:line="360" w:lineRule="auto"/>
        <w:ind w:left="357"/>
        <w:jc w:val="both"/>
        <w:rPr>
          <w:rFonts w:ascii="Georgia" w:hAnsi="Georgia" w:cs="Arial"/>
          <w:sz w:val="16"/>
          <w:szCs w:val="16"/>
        </w:rPr>
      </w:pPr>
    </w:p>
    <w:p w:rsidR="002155E4" w:rsidRPr="000B74B9" w:rsidRDefault="002155E4" w:rsidP="002155E4">
      <w:pPr>
        <w:spacing w:line="360" w:lineRule="auto"/>
        <w:ind w:left="357"/>
        <w:jc w:val="both"/>
        <w:rPr>
          <w:rFonts w:ascii="Georgia" w:hAnsi="Georgia" w:cs="Arial"/>
        </w:rPr>
      </w:pPr>
      <w:r w:rsidRPr="000B74B9">
        <w:rPr>
          <w:rFonts w:ascii="Georgia" w:hAnsi="Georgia" w:cs="Arial"/>
        </w:rPr>
        <w:t xml:space="preserve">Le Corrispondenze Raccomandate ritirate, saranno discriminate tra quelle recapitate Direttamente dalla </w:t>
      </w:r>
      <w:r>
        <w:rPr>
          <w:rFonts w:ascii="Georgia" w:hAnsi="Georgia" w:cs="Arial"/>
        </w:rPr>
        <w:t>ns.</w:t>
      </w:r>
      <w:r w:rsidRPr="000B74B9">
        <w:rPr>
          <w:rFonts w:ascii="Georgia" w:hAnsi="Georgia" w:cs="Arial"/>
        </w:rPr>
        <w:t xml:space="preserve"> azienda e quelle retrocesse ad altro vettore (Poste Italiane). </w:t>
      </w:r>
    </w:p>
    <w:p w:rsidR="002155E4" w:rsidRPr="00421410" w:rsidRDefault="002155E4" w:rsidP="002155E4">
      <w:pPr>
        <w:spacing w:line="360" w:lineRule="auto"/>
        <w:ind w:left="357"/>
        <w:jc w:val="both"/>
        <w:rPr>
          <w:rFonts w:ascii="Georgia" w:hAnsi="Georgia" w:cs="Arial"/>
          <w:sz w:val="16"/>
          <w:szCs w:val="16"/>
        </w:rPr>
      </w:pPr>
    </w:p>
    <w:p w:rsidR="002155E4" w:rsidRPr="000B74B9" w:rsidRDefault="002155E4" w:rsidP="002155E4">
      <w:pPr>
        <w:spacing w:line="360" w:lineRule="auto"/>
        <w:ind w:left="357"/>
        <w:jc w:val="both"/>
        <w:rPr>
          <w:rFonts w:ascii="Georgia" w:hAnsi="Georgia" w:cs="Arial"/>
        </w:rPr>
      </w:pPr>
      <w:r w:rsidRPr="000B74B9">
        <w:rPr>
          <w:rFonts w:ascii="Georgia" w:hAnsi="Georgia" w:cs="Arial"/>
        </w:rPr>
        <w:t xml:space="preserve">La lavorazione sarà basata sulle distinte di presentazione con apposizione dei riferimenti relativi agli uffici di origine della corrispondenza. </w:t>
      </w:r>
    </w:p>
    <w:p w:rsidR="002155E4" w:rsidRPr="000B74B9" w:rsidRDefault="002155E4" w:rsidP="002155E4">
      <w:pPr>
        <w:spacing w:line="360" w:lineRule="auto"/>
        <w:ind w:left="357"/>
        <w:jc w:val="both"/>
        <w:rPr>
          <w:rFonts w:ascii="Georgia" w:hAnsi="Georgia" w:cs="Arial"/>
        </w:rPr>
      </w:pPr>
      <w:r w:rsidRPr="000B74B9">
        <w:rPr>
          <w:rFonts w:ascii="Georgia" w:hAnsi="Georgia" w:cs="Arial"/>
        </w:rPr>
        <w:t xml:space="preserve">La documentazione necessaria sarà prodotta dalla </w:t>
      </w:r>
      <w:r>
        <w:rPr>
          <w:rFonts w:ascii="Georgia" w:hAnsi="Georgia" w:cs="Arial"/>
        </w:rPr>
        <w:t>ns.</w:t>
      </w:r>
      <w:r w:rsidRPr="000B74B9">
        <w:rPr>
          <w:rFonts w:ascii="Georgia" w:hAnsi="Georgia" w:cs="Arial"/>
        </w:rPr>
        <w:t xml:space="preserve"> azienda utilizzando i propri stampati, per cui la corrispondenza sarà confezionata con le seguenti modalità:</w:t>
      </w:r>
    </w:p>
    <w:p w:rsidR="002155E4" w:rsidRPr="00421410" w:rsidRDefault="002155E4" w:rsidP="002155E4">
      <w:pPr>
        <w:spacing w:line="360" w:lineRule="auto"/>
        <w:ind w:left="357"/>
        <w:jc w:val="both"/>
        <w:rPr>
          <w:rFonts w:ascii="Georgia" w:hAnsi="Georgia" w:cs="Arial"/>
          <w:sz w:val="16"/>
          <w:szCs w:val="16"/>
        </w:rPr>
      </w:pPr>
    </w:p>
    <w:p w:rsidR="002155E4" w:rsidRPr="000B74B9" w:rsidRDefault="002155E4" w:rsidP="002155E4">
      <w:pPr>
        <w:spacing w:line="360" w:lineRule="auto"/>
        <w:ind w:left="357"/>
        <w:jc w:val="both"/>
        <w:rPr>
          <w:rFonts w:ascii="Georgia" w:hAnsi="Georgia" w:cs="Arial"/>
        </w:rPr>
      </w:pPr>
      <w:r w:rsidRPr="000B74B9">
        <w:rPr>
          <w:rFonts w:ascii="Georgia" w:hAnsi="Georgia" w:cs="Arial"/>
        </w:rPr>
        <w:t xml:space="preserve">Inserimento delle singole raccomandate in apposito database con generazione del barcode di tracciatura e memorizzazione dati destinatario. </w:t>
      </w:r>
    </w:p>
    <w:p w:rsidR="002155E4" w:rsidRPr="00421410" w:rsidRDefault="002155E4" w:rsidP="002155E4">
      <w:pPr>
        <w:ind w:left="360"/>
        <w:jc w:val="both"/>
        <w:rPr>
          <w:rFonts w:ascii="Georgia" w:hAnsi="Georgia" w:cs="Arial"/>
          <w:sz w:val="16"/>
          <w:szCs w:val="16"/>
        </w:rPr>
      </w:pPr>
    </w:p>
    <w:p w:rsidR="002155E4" w:rsidRPr="000B74B9" w:rsidRDefault="002155E4" w:rsidP="002155E4">
      <w:pPr>
        <w:ind w:left="360"/>
        <w:jc w:val="both"/>
        <w:rPr>
          <w:rFonts w:ascii="Georgia" w:hAnsi="Georgia" w:cs="Arial"/>
          <w:i/>
        </w:rPr>
      </w:pPr>
      <w:r w:rsidRPr="000B74B9">
        <w:rPr>
          <w:rFonts w:ascii="Georgia" w:hAnsi="Georgia" w:cs="Arial"/>
          <w:i/>
        </w:rPr>
        <w:t>(Qualora per esigenze interne, di protocollo o procedure diverse, il barcode identificativo della corrispondenza, dovesse essere già apposto sulle buste o generato contestualmente alla lettera, è possibile utilizzarlo quale identificativo della Raccomandata).</w:t>
      </w:r>
    </w:p>
    <w:p w:rsidR="002155E4" w:rsidRPr="000B74B9" w:rsidRDefault="002155E4" w:rsidP="002155E4">
      <w:pPr>
        <w:ind w:left="360"/>
        <w:jc w:val="both"/>
        <w:rPr>
          <w:rFonts w:ascii="Georgia" w:hAnsi="Georgia" w:cs="Arial"/>
        </w:rPr>
      </w:pPr>
    </w:p>
    <w:p w:rsidR="002155E4" w:rsidRPr="000B74B9" w:rsidRDefault="002155E4" w:rsidP="002155E4">
      <w:pPr>
        <w:spacing w:line="360" w:lineRule="auto"/>
        <w:ind w:left="360"/>
        <w:jc w:val="both"/>
        <w:rPr>
          <w:rFonts w:ascii="Georgia" w:hAnsi="Georgia" w:cs="Arial"/>
          <w:i/>
        </w:rPr>
      </w:pPr>
      <w:r w:rsidRPr="000B74B9">
        <w:rPr>
          <w:rFonts w:ascii="Georgia" w:hAnsi="Georgia" w:cs="Arial"/>
          <w:i/>
        </w:rPr>
        <w:t>Tariffazione alle condizioni concordate.</w:t>
      </w:r>
    </w:p>
    <w:p w:rsidR="002155E4" w:rsidRPr="00421410" w:rsidRDefault="002155E4" w:rsidP="002155E4">
      <w:pPr>
        <w:tabs>
          <w:tab w:val="left" w:pos="1035"/>
        </w:tabs>
        <w:spacing w:line="360" w:lineRule="auto"/>
        <w:ind w:left="360"/>
        <w:jc w:val="both"/>
        <w:rPr>
          <w:rFonts w:ascii="Georgia" w:hAnsi="Georgia" w:cs="Arial"/>
          <w:b/>
          <w:i/>
          <w:sz w:val="16"/>
          <w:szCs w:val="16"/>
        </w:rPr>
      </w:pPr>
      <w:r w:rsidRPr="000B74B9">
        <w:rPr>
          <w:rFonts w:ascii="Georgia" w:hAnsi="Georgia" w:cs="Arial"/>
          <w:b/>
          <w:i/>
        </w:rPr>
        <w:tab/>
      </w:r>
    </w:p>
    <w:p w:rsidR="002155E4" w:rsidRPr="000B74B9" w:rsidRDefault="002155E4" w:rsidP="002155E4">
      <w:pPr>
        <w:spacing w:line="360" w:lineRule="auto"/>
        <w:ind w:left="360"/>
        <w:jc w:val="both"/>
        <w:rPr>
          <w:rFonts w:ascii="Georgia" w:hAnsi="Georgia" w:cs="Arial"/>
        </w:rPr>
      </w:pPr>
      <w:r w:rsidRPr="000B74B9">
        <w:rPr>
          <w:rFonts w:ascii="Georgia" w:hAnsi="Georgia" w:cs="Arial"/>
        </w:rPr>
        <w:t>Identificazione dell’ufficio mittente ed inserimento riferimenti di eventuale protocollo o di altri dati indicati dal mittente.</w:t>
      </w:r>
    </w:p>
    <w:p w:rsidR="002155E4" w:rsidRPr="000B74B9" w:rsidRDefault="002155E4" w:rsidP="002155E4">
      <w:pPr>
        <w:spacing w:line="360" w:lineRule="auto"/>
        <w:ind w:left="360"/>
        <w:jc w:val="both"/>
        <w:rPr>
          <w:rFonts w:ascii="Georgia" w:hAnsi="Georgia" w:cs="Arial"/>
        </w:rPr>
      </w:pPr>
      <w:r w:rsidRPr="000B74B9">
        <w:rPr>
          <w:rFonts w:ascii="Georgia" w:hAnsi="Georgia" w:cs="Arial"/>
        </w:rPr>
        <w:t>Stampa certificato di postalizzazione e cartolina di ritorno.</w:t>
      </w:r>
    </w:p>
    <w:p w:rsidR="002155E4" w:rsidRPr="000B74B9" w:rsidRDefault="002155E4" w:rsidP="002155E4">
      <w:pPr>
        <w:spacing w:line="360" w:lineRule="auto"/>
        <w:ind w:left="360"/>
        <w:jc w:val="both"/>
        <w:rPr>
          <w:rFonts w:ascii="Georgia" w:hAnsi="Georgia" w:cs="Arial"/>
        </w:rPr>
      </w:pPr>
      <w:r w:rsidRPr="000B74B9">
        <w:rPr>
          <w:rFonts w:ascii="Georgia" w:hAnsi="Georgia" w:cs="Arial"/>
        </w:rPr>
        <w:t xml:space="preserve">Le Raccomandate saranno elencate in un documento riepilogativo con indicazione di: </w:t>
      </w:r>
    </w:p>
    <w:p w:rsidR="002155E4" w:rsidRPr="00421410" w:rsidRDefault="002155E4" w:rsidP="002155E4">
      <w:pPr>
        <w:tabs>
          <w:tab w:val="left" w:pos="980"/>
          <w:tab w:val="right" w:pos="9638"/>
        </w:tabs>
        <w:spacing w:line="360" w:lineRule="auto"/>
        <w:ind w:left="360"/>
        <w:rPr>
          <w:rFonts w:ascii="Georgia" w:hAnsi="Georgia" w:cs="Arial"/>
          <w:sz w:val="16"/>
          <w:szCs w:val="16"/>
        </w:rPr>
      </w:pPr>
    </w:p>
    <w:p w:rsidR="002155E4" w:rsidRPr="000B74B9" w:rsidRDefault="002155E4" w:rsidP="002155E4">
      <w:pPr>
        <w:numPr>
          <w:ilvl w:val="0"/>
          <w:numId w:val="6"/>
        </w:numPr>
        <w:tabs>
          <w:tab w:val="left" w:pos="980"/>
          <w:tab w:val="right" w:pos="9638"/>
        </w:tabs>
        <w:spacing w:line="360" w:lineRule="auto"/>
        <w:rPr>
          <w:rFonts w:ascii="Georgia" w:hAnsi="Georgia" w:cs="Arial"/>
        </w:rPr>
      </w:pPr>
      <w:r w:rsidRPr="000B74B9">
        <w:rPr>
          <w:rFonts w:ascii="Georgia" w:hAnsi="Georgia" w:cs="Arial"/>
        </w:rPr>
        <w:t xml:space="preserve">Data e Ora di lavorazione </w:t>
      </w:r>
    </w:p>
    <w:p w:rsidR="002155E4" w:rsidRPr="000B74B9" w:rsidRDefault="002155E4" w:rsidP="002155E4">
      <w:pPr>
        <w:numPr>
          <w:ilvl w:val="0"/>
          <w:numId w:val="6"/>
        </w:numPr>
        <w:tabs>
          <w:tab w:val="left" w:pos="980"/>
          <w:tab w:val="right" w:pos="9638"/>
        </w:tabs>
        <w:spacing w:line="360" w:lineRule="auto"/>
        <w:rPr>
          <w:rFonts w:ascii="Georgia" w:hAnsi="Georgia" w:cs="Arial"/>
        </w:rPr>
      </w:pPr>
      <w:r w:rsidRPr="000B74B9">
        <w:rPr>
          <w:rFonts w:ascii="Georgia" w:hAnsi="Georgia" w:cs="Arial"/>
        </w:rPr>
        <w:t xml:space="preserve">Numero identificativo del documento </w:t>
      </w:r>
    </w:p>
    <w:p w:rsidR="002155E4" w:rsidRPr="000B74B9" w:rsidRDefault="002155E4" w:rsidP="002155E4">
      <w:pPr>
        <w:numPr>
          <w:ilvl w:val="0"/>
          <w:numId w:val="6"/>
        </w:numPr>
        <w:tabs>
          <w:tab w:val="left" w:pos="980"/>
          <w:tab w:val="right" w:pos="9638"/>
        </w:tabs>
        <w:spacing w:line="360" w:lineRule="auto"/>
        <w:rPr>
          <w:rFonts w:ascii="Georgia" w:hAnsi="Georgia" w:cs="Arial"/>
        </w:rPr>
      </w:pPr>
      <w:r w:rsidRPr="000B74B9">
        <w:rPr>
          <w:rFonts w:ascii="Georgia" w:hAnsi="Georgia" w:cs="Arial"/>
        </w:rPr>
        <w:t>Numero di Raccomandata</w:t>
      </w:r>
    </w:p>
    <w:p w:rsidR="002155E4" w:rsidRPr="000B74B9" w:rsidRDefault="002155E4" w:rsidP="002155E4">
      <w:pPr>
        <w:numPr>
          <w:ilvl w:val="0"/>
          <w:numId w:val="6"/>
        </w:numPr>
        <w:tabs>
          <w:tab w:val="left" w:pos="980"/>
          <w:tab w:val="right" w:pos="9638"/>
        </w:tabs>
        <w:spacing w:line="360" w:lineRule="auto"/>
        <w:rPr>
          <w:rFonts w:ascii="Georgia" w:hAnsi="Georgia" w:cs="Arial"/>
        </w:rPr>
      </w:pPr>
      <w:r w:rsidRPr="000B74B9">
        <w:rPr>
          <w:rFonts w:ascii="Georgia" w:hAnsi="Georgia" w:cs="Arial"/>
        </w:rPr>
        <w:t>Destinatario</w:t>
      </w:r>
    </w:p>
    <w:p w:rsidR="002155E4" w:rsidRPr="000B74B9" w:rsidRDefault="002155E4" w:rsidP="002155E4">
      <w:pPr>
        <w:numPr>
          <w:ilvl w:val="0"/>
          <w:numId w:val="6"/>
        </w:numPr>
        <w:tabs>
          <w:tab w:val="left" w:pos="980"/>
          <w:tab w:val="right" w:pos="9638"/>
        </w:tabs>
        <w:spacing w:line="360" w:lineRule="auto"/>
        <w:rPr>
          <w:rFonts w:ascii="Georgia" w:hAnsi="Georgia" w:cs="Arial"/>
        </w:rPr>
      </w:pPr>
      <w:r w:rsidRPr="000B74B9">
        <w:rPr>
          <w:rFonts w:ascii="Georgia" w:hAnsi="Georgia" w:cs="Arial"/>
        </w:rPr>
        <w:t>Tipologia di corrispondenza (RS – AR)</w:t>
      </w:r>
    </w:p>
    <w:p w:rsidR="002155E4" w:rsidRPr="000B74B9" w:rsidRDefault="002155E4" w:rsidP="002155E4">
      <w:pPr>
        <w:numPr>
          <w:ilvl w:val="0"/>
          <w:numId w:val="6"/>
        </w:numPr>
        <w:tabs>
          <w:tab w:val="left" w:pos="980"/>
          <w:tab w:val="right" w:pos="9638"/>
        </w:tabs>
        <w:spacing w:line="360" w:lineRule="auto"/>
        <w:rPr>
          <w:rFonts w:ascii="Georgia" w:hAnsi="Georgia" w:cs="Arial"/>
        </w:rPr>
      </w:pPr>
      <w:r w:rsidRPr="000B74B9">
        <w:rPr>
          <w:rFonts w:ascii="Georgia" w:hAnsi="Georgia" w:cs="Arial"/>
        </w:rPr>
        <w:t>Peso</w:t>
      </w:r>
    </w:p>
    <w:p w:rsidR="002155E4" w:rsidRPr="000B74B9" w:rsidRDefault="002155E4" w:rsidP="002155E4">
      <w:pPr>
        <w:numPr>
          <w:ilvl w:val="0"/>
          <w:numId w:val="6"/>
        </w:numPr>
        <w:tabs>
          <w:tab w:val="left" w:pos="980"/>
          <w:tab w:val="right" w:pos="9638"/>
        </w:tabs>
        <w:spacing w:line="360" w:lineRule="auto"/>
        <w:rPr>
          <w:rFonts w:ascii="Georgia" w:hAnsi="Georgia" w:cs="Arial"/>
        </w:rPr>
      </w:pPr>
      <w:r w:rsidRPr="000B74B9">
        <w:rPr>
          <w:rFonts w:ascii="Georgia" w:hAnsi="Georgia" w:cs="Arial"/>
        </w:rPr>
        <w:t>Tariffa</w:t>
      </w:r>
    </w:p>
    <w:p w:rsidR="002155E4" w:rsidRPr="000B74B9" w:rsidRDefault="002155E4" w:rsidP="002155E4">
      <w:pPr>
        <w:numPr>
          <w:ilvl w:val="0"/>
          <w:numId w:val="6"/>
        </w:numPr>
        <w:tabs>
          <w:tab w:val="left" w:pos="980"/>
          <w:tab w:val="right" w:pos="9638"/>
        </w:tabs>
        <w:spacing w:line="360" w:lineRule="auto"/>
        <w:rPr>
          <w:rFonts w:ascii="Georgia" w:hAnsi="Georgia" w:cs="Arial"/>
        </w:rPr>
      </w:pPr>
      <w:r w:rsidRPr="000B74B9">
        <w:rPr>
          <w:rFonts w:ascii="Georgia" w:hAnsi="Georgia" w:cs="Arial"/>
        </w:rPr>
        <w:t xml:space="preserve">Eventuale esenzione </w:t>
      </w:r>
    </w:p>
    <w:p w:rsidR="002155E4" w:rsidRPr="000B74B9" w:rsidRDefault="002155E4" w:rsidP="002155E4">
      <w:pPr>
        <w:numPr>
          <w:ilvl w:val="0"/>
          <w:numId w:val="6"/>
        </w:numPr>
        <w:tabs>
          <w:tab w:val="left" w:pos="980"/>
          <w:tab w:val="right" w:pos="9638"/>
        </w:tabs>
        <w:spacing w:line="360" w:lineRule="auto"/>
        <w:rPr>
          <w:rFonts w:ascii="Georgia" w:hAnsi="Georgia" w:cs="Arial"/>
        </w:rPr>
      </w:pPr>
      <w:r w:rsidRPr="000B74B9">
        <w:rPr>
          <w:rFonts w:ascii="Georgia" w:hAnsi="Georgia" w:cs="Arial"/>
        </w:rPr>
        <w:t xml:space="preserve">Riepilogo del costo complessivo di lavorazione </w:t>
      </w:r>
    </w:p>
    <w:p w:rsidR="002155E4" w:rsidRPr="00421410" w:rsidRDefault="002155E4" w:rsidP="002155E4">
      <w:pPr>
        <w:spacing w:line="360" w:lineRule="auto"/>
        <w:rPr>
          <w:rFonts w:ascii="Georgia" w:hAnsi="Georgia" w:cs="Arial"/>
          <w:sz w:val="16"/>
          <w:szCs w:val="16"/>
        </w:rPr>
      </w:pPr>
    </w:p>
    <w:p w:rsidR="002155E4" w:rsidRPr="000B74B9" w:rsidRDefault="002155E4" w:rsidP="002155E4">
      <w:pPr>
        <w:spacing w:line="360" w:lineRule="auto"/>
        <w:ind w:left="360"/>
        <w:rPr>
          <w:rFonts w:ascii="Georgia" w:hAnsi="Georgia" w:cs="Arial"/>
        </w:rPr>
      </w:pPr>
      <w:r w:rsidRPr="000B74B9">
        <w:rPr>
          <w:rFonts w:ascii="Georgia" w:hAnsi="Georgia" w:cs="Arial"/>
          <w:i/>
        </w:rPr>
        <w:t>Le Raccomandate non recapitabili direttamente saranno affidate ad altro vettore</w:t>
      </w:r>
      <w:r w:rsidRPr="000B74B9">
        <w:rPr>
          <w:rFonts w:ascii="Georgia" w:hAnsi="Georgia" w:cs="Arial"/>
        </w:rPr>
        <w:t xml:space="preserve"> con le seguenti modalità: </w:t>
      </w:r>
    </w:p>
    <w:p w:rsidR="002155E4" w:rsidRPr="000B74B9" w:rsidRDefault="002155E4" w:rsidP="002155E4">
      <w:pPr>
        <w:numPr>
          <w:ilvl w:val="0"/>
          <w:numId w:val="7"/>
        </w:numPr>
        <w:spacing w:line="360" w:lineRule="auto"/>
        <w:rPr>
          <w:rFonts w:ascii="Georgia" w:hAnsi="Georgia" w:cs="Arial"/>
        </w:rPr>
      </w:pPr>
      <w:r w:rsidRPr="000B74B9">
        <w:rPr>
          <w:rFonts w:ascii="Georgia" w:hAnsi="Georgia" w:cs="Arial"/>
        </w:rPr>
        <w:t>Creazione distinta di presentazione ad altro vettore in duplice copia</w:t>
      </w:r>
    </w:p>
    <w:p w:rsidR="002155E4" w:rsidRPr="000B74B9" w:rsidRDefault="002155E4" w:rsidP="002155E4">
      <w:pPr>
        <w:numPr>
          <w:ilvl w:val="0"/>
          <w:numId w:val="7"/>
        </w:numPr>
        <w:spacing w:line="360" w:lineRule="auto"/>
        <w:rPr>
          <w:rFonts w:ascii="Georgia" w:hAnsi="Georgia" w:cs="Arial"/>
        </w:rPr>
      </w:pPr>
      <w:r w:rsidRPr="000B74B9">
        <w:rPr>
          <w:rFonts w:ascii="Georgia" w:hAnsi="Georgia" w:cs="Arial"/>
        </w:rPr>
        <w:t xml:space="preserve">Creazione etichette postali per apposizione su cartoline di ritorno (salvo fornitura di cartoline personalizzate) </w:t>
      </w:r>
    </w:p>
    <w:p w:rsidR="002155E4" w:rsidRPr="000B74B9" w:rsidRDefault="002155E4" w:rsidP="002155E4">
      <w:pPr>
        <w:numPr>
          <w:ilvl w:val="0"/>
          <w:numId w:val="7"/>
        </w:numPr>
        <w:tabs>
          <w:tab w:val="num" w:pos="360"/>
        </w:tabs>
        <w:spacing w:line="360" w:lineRule="auto"/>
        <w:rPr>
          <w:rFonts w:ascii="Georgia" w:hAnsi="Georgia" w:cs="Arial"/>
        </w:rPr>
      </w:pPr>
      <w:r w:rsidRPr="000B74B9">
        <w:rPr>
          <w:rFonts w:ascii="Georgia" w:hAnsi="Georgia" w:cs="Arial"/>
        </w:rPr>
        <w:lastRenderedPageBreak/>
        <w:t>Le etichette contengono i seguenti dati:</w:t>
      </w:r>
    </w:p>
    <w:p w:rsidR="002155E4" w:rsidRPr="000B74B9" w:rsidRDefault="002155E4" w:rsidP="002155E4">
      <w:pPr>
        <w:numPr>
          <w:ilvl w:val="0"/>
          <w:numId w:val="8"/>
        </w:numPr>
        <w:spacing w:line="360" w:lineRule="auto"/>
        <w:rPr>
          <w:rFonts w:ascii="Georgia" w:hAnsi="Georgia" w:cs="Arial"/>
        </w:rPr>
      </w:pPr>
      <w:r w:rsidRPr="000B74B9">
        <w:rPr>
          <w:rFonts w:ascii="Georgia" w:hAnsi="Georgia" w:cs="Arial"/>
        </w:rPr>
        <w:t xml:space="preserve">Generalità complete del destinatario </w:t>
      </w:r>
    </w:p>
    <w:p w:rsidR="002155E4" w:rsidRPr="000B74B9" w:rsidRDefault="002155E4" w:rsidP="002155E4">
      <w:pPr>
        <w:numPr>
          <w:ilvl w:val="0"/>
          <w:numId w:val="8"/>
        </w:numPr>
        <w:spacing w:line="360" w:lineRule="auto"/>
        <w:rPr>
          <w:rFonts w:ascii="Georgia" w:hAnsi="Georgia" w:cs="Arial"/>
        </w:rPr>
      </w:pPr>
      <w:r w:rsidRPr="000B74B9">
        <w:rPr>
          <w:rFonts w:ascii="Georgia" w:hAnsi="Georgia" w:cs="Arial"/>
        </w:rPr>
        <w:t xml:space="preserve">Identificativo dell’ufficio mittente </w:t>
      </w:r>
    </w:p>
    <w:p w:rsidR="002155E4" w:rsidRDefault="002155E4" w:rsidP="002155E4">
      <w:pPr>
        <w:spacing w:line="360" w:lineRule="auto"/>
        <w:ind w:left="357"/>
        <w:jc w:val="both"/>
        <w:rPr>
          <w:rFonts w:ascii="Georgia" w:hAnsi="Georgia" w:cs="Arial"/>
        </w:rPr>
      </w:pPr>
      <w:r w:rsidRPr="000B74B9">
        <w:rPr>
          <w:rFonts w:ascii="Georgia" w:hAnsi="Georgia" w:cs="Arial"/>
        </w:rPr>
        <w:t>Copia della distinta  di presentazione ad altro vettore sarà allegata alla lavorazione cui si riferisce.</w:t>
      </w:r>
    </w:p>
    <w:p w:rsidR="002155E4" w:rsidRDefault="002155E4" w:rsidP="002155E4">
      <w:pPr>
        <w:spacing w:line="360" w:lineRule="auto"/>
        <w:ind w:left="357"/>
        <w:jc w:val="both"/>
        <w:rPr>
          <w:rFonts w:ascii="Georgia" w:hAnsi="Georgia" w:cs="Arial"/>
        </w:rPr>
      </w:pPr>
    </w:p>
    <w:p w:rsidR="00DF6204" w:rsidRDefault="00DF6204" w:rsidP="002155E4">
      <w:pPr>
        <w:spacing w:line="360" w:lineRule="auto"/>
        <w:ind w:left="357"/>
        <w:jc w:val="both"/>
        <w:rPr>
          <w:rFonts w:ascii="Georgia" w:hAnsi="Georgia" w:cs="Arial"/>
        </w:rPr>
      </w:pPr>
    </w:p>
    <w:p w:rsidR="00DF6204" w:rsidRPr="000B74B9" w:rsidRDefault="00DF6204" w:rsidP="002155E4">
      <w:pPr>
        <w:spacing w:line="360" w:lineRule="auto"/>
        <w:ind w:left="357"/>
        <w:jc w:val="both"/>
        <w:rPr>
          <w:rFonts w:ascii="Georgia" w:hAnsi="Georgia" w:cs="Arial"/>
        </w:rPr>
      </w:pPr>
    </w:p>
    <w:p w:rsidR="002155E4" w:rsidRPr="000B74B9" w:rsidRDefault="002155E4" w:rsidP="002155E4">
      <w:pPr>
        <w:shd w:val="clear" w:color="auto" w:fill="000080"/>
        <w:ind w:left="360"/>
        <w:rPr>
          <w:rFonts w:ascii="Georgia" w:hAnsi="Georgia" w:cs="Arial"/>
          <w:b/>
          <w:bCs/>
          <w:color w:val="FFFF00"/>
          <w:sz w:val="22"/>
          <w:szCs w:val="22"/>
        </w:rPr>
      </w:pPr>
      <w:r w:rsidRPr="000B74B9">
        <w:rPr>
          <w:rFonts w:ascii="Georgia" w:hAnsi="Georgia" w:cs="Arial"/>
          <w:b/>
          <w:bCs/>
          <w:color w:val="FFFF00"/>
          <w:sz w:val="22"/>
          <w:szCs w:val="22"/>
        </w:rPr>
        <w:tab/>
        <w:t>Modalità di Recapito:</w:t>
      </w:r>
    </w:p>
    <w:p w:rsidR="002155E4" w:rsidRPr="00421410" w:rsidRDefault="002155E4" w:rsidP="002155E4">
      <w:pPr>
        <w:spacing w:line="360" w:lineRule="auto"/>
        <w:ind w:left="360"/>
        <w:rPr>
          <w:rFonts w:ascii="Georgia" w:hAnsi="Georgia" w:cs="Arial"/>
          <w:sz w:val="16"/>
          <w:szCs w:val="16"/>
        </w:rPr>
      </w:pPr>
    </w:p>
    <w:p w:rsidR="002155E4" w:rsidRPr="000B74B9" w:rsidRDefault="002155E4" w:rsidP="002155E4">
      <w:pPr>
        <w:spacing w:line="360" w:lineRule="auto"/>
        <w:ind w:left="360"/>
        <w:jc w:val="both"/>
        <w:rPr>
          <w:rFonts w:ascii="Georgia" w:hAnsi="Georgia" w:cs="Arial"/>
        </w:rPr>
      </w:pPr>
      <w:r w:rsidRPr="000B74B9">
        <w:rPr>
          <w:rFonts w:ascii="Georgia" w:hAnsi="Georgia" w:cs="Arial"/>
        </w:rPr>
        <w:t xml:space="preserve">Diversamente da altri vettori i tentativi di recapito saranno </w:t>
      </w:r>
      <w:r w:rsidRPr="000B74B9">
        <w:rPr>
          <w:rFonts w:ascii="Georgia" w:hAnsi="Georgia" w:cs="Arial"/>
          <w:b/>
          <w:i/>
        </w:rPr>
        <w:t>almeno due</w:t>
      </w:r>
      <w:r w:rsidRPr="000B74B9">
        <w:rPr>
          <w:rFonts w:ascii="Georgia" w:hAnsi="Georgia" w:cs="Arial"/>
          <w:i/>
        </w:rPr>
        <w:t xml:space="preserve"> </w:t>
      </w:r>
      <w:r w:rsidRPr="000B74B9">
        <w:rPr>
          <w:rFonts w:ascii="Georgia" w:hAnsi="Georgia" w:cs="Arial"/>
        </w:rPr>
        <w:t xml:space="preserve"> a distanza di due giorni l’uno dall’altro. In caso di assenza del destinatario sarà collocata all’interno della cassetta delle lettere del destinatario “Avviso di giacenza” precompilato, anche in forma numerica, per l’identificazione della Raccomandata, oltre alla data e l’ora del passaggio del nostro incaricato.</w:t>
      </w:r>
    </w:p>
    <w:p w:rsidR="002155E4" w:rsidRPr="00421410" w:rsidRDefault="002155E4" w:rsidP="002155E4">
      <w:pPr>
        <w:spacing w:line="360" w:lineRule="auto"/>
        <w:ind w:left="360"/>
        <w:jc w:val="both"/>
        <w:rPr>
          <w:rFonts w:ascii="Georgia" w:hAnsi="Georgia" w:cs="Arial"/>
          <w:sz w:val="16"/>
          <w:szCs w:val="16"/>
        </w:rPr>
      </w:pPr>
    </w:p>
    <w:p w:rsidR="002155E4" w:rsidRPr="000B74B9" w:rsidRDefault="002155E4" w:rsidP="002155E4">
      <w:pPr>
        <w:spacing w:line="360" w:lineRule="auto"/>
        <w:ind w:left="360"/>
        <w:jc w:val="both"/>
        <w:rPr>
          <w:rFonts w:ascii="Georgia" w:hAnsi="Georgia" w:cs="Arial"/>
        </w:rPr>
      </w:pPr>
      <w:r w:rsidRPr="000B74B9">
        <w:rPr>
          <w:rFonts w:ascii="Georgia" w:hAnsi="Georgia" w:cs="Arial"/>
        </w:rPr>
        <w:t>Il destinatario può quindi chiamare i numeri di telefono, nell’orario d’ufficio indicato e, prenotare una consegna della raccomandata personalizzata, diversamente, può recarsi presso i nostri uffici per il ritiro personale della Raccomandata.</w:t>
      </w:r>
    </w:p>
    <w:p w:rsidR="002155E4" w:rsidRPr="00421410" w:rsidRDefault="002155E4" w:rsidP="002155E4">
      <w:pPr>
        <w:spacing w:line="360" w:lineRule="auto"/>
        <w:ind w:left="360"/>
        <w:jc w:val="both"/>
        <w:rPr>
          <w:rFonts w:ascii="Georgia" w:hAnsi="Georgia" w:cs="Arial"/>
          <w:sz w:val="16"/>
          <w:szCs w:val="16"/>
        </w:rPr>
      </w:pPr>
    </w:p>
    <w:p w:rsidR="002155E4" w:rsidRPr="000B74B9" w:rsidRDefault="002155E4" w:rsidP="002155E4">
      <w:pPr>
        <w:spacing w:line="360" w:lineRule="auto"/>
        <w:ind w:left="360"/>
        <w:jc w:val="both"/>
        <w:rPr>
          <w:rFonts w:ascii="Georgia" w:hAnsi="Georgia" w:cs="Arial"/>
        </w:rPr>
      </w:pPr>
      <w:r w:rsidRPr="000B74B9">
        <w:rPr>
          <w:rFonts w:ascii="Georgia" w:hAnsi="Georgia" w:cs="Arial"/>
        </w:rPr>
        <w:t>Tale procedura è prevista sia per il primo che per il secondo tentativo di consegna, per cui se la chiamata da parte del destinatario avviene dopo il secondo tentativo di consegna, le gite effettuate saranno addirittura tre.</w:t>
      </w:r>
    </w:p>
    <w:p w:rsidR="002155E4" w:rsidRPr="000B74B9" w:rsidRDefault="002155E4" w:rsidP="002155E4">
      <w:pPr>
        <w:spacing w:line="360" w:lineRule="auto"/>
        <w:ind w:left="360"/>
        <w:jc w:val="both"/>
        <w:rPr>
          <w:rFonts w:ascii="Georgia" w:hAnsi="Georgia" w:cs="Arial"/>
        </w:rPr>
      </w:pPr>
      <w:r w:rsidRPr="000B74B9">
        <w:rPr>
          <w:rFonts w:ascii="Georgia" w:hAnsi="Georgia" w:cs="Arial"/>
        </w:rPr>
        <w:t>La consegna “personalizzata” di solito avviene il giorno successivo alla chiamata da parte del destinatario.</w:t>
      </w:r>
    </w:p>
    <w:p w:rsidR="002155E4" w:rsidRPr="00421410" w:rsidRDefault="002155E4" w:rsidP="002155E4">
      <w:pPr>
        <w:tabs>
          <w:tab w:val="left" w:pos="360"/>
        </w:tabs>
        <w:spacing w:line="360" w:lineRule="auto"/>
        <w:ind w:left="360"/>
        <w:rPr>
          <w:rFonts w:ascii="Georgia" w:hAnsi="Georgia" w:cs="Arial"/>
          <w:i/>
          <w:sz w:val="16"/>
          <w:szCs w:val="16"/>
        </w:rPr>
      </w:pPr>
    </w:p>
    <w:p w:rsidR="002155E4" w:rsidRPr="000B74B9" w:rsidRDefault="002155E4" w:rsidP="002155E4">
      <w:pPr>
        <w:tabs>
          <w:tab w:val="left" w:pos="360"/>
        </w:tabs>
        <w:spacing w:line="360" w:lineRule="auto"/>
        <w:ind w:left="360"/>
        <w:rPr>
          <w:rFonts w:ascii="Georgia" w:hAnsi="Georgia" w:cs="Arial"/>
          <w:i/>
        </w:rPr>
      </w:pPr>
      <w:r w:rsidRPr="000B74B9">
        <w:rPr>
          <w:rFonts w:ascii="Georgia" w:hAnsi="Georgia" w:cs="Arial"/>
          <w:i/>
        </w:rPr>
        <w:t>Le Raccomandate non recapitate per qualunque motivo, saranno restituite al mittente.</w:t>
      </w:r>
    </w:p>
    <w:p w:rsidR="002155E4" w:rsidRPr="00421410" w:rsidRDefault="002155E4" w:rsidP="002155E4">
      <w:pPr>
        <w:tabs>
          <w:tab w:val="left" w:pos="360"/>
        </w:tabs>
        <w:spacing w:line="360" w:lineRule="auto"/>
        <w:ind w:left="360"/>
        <w:jc w:val="both"/>
        <w:rPr>
          <w:rFonts w:ascii="Georgia" w:hAnsi="Georgia" w:cs="Arial"/>
          <w:sz w:val="16"/>
          <w:szCs w:val="16"/>
        </w:rPr>
      </w:pPr>
    </w:p>
    <w:p w:rsidR="002155E4" w:rsidRPr="000B74B9" w:rsidRDefault="002155E4" w:rsidP="002155E4">
      <w:pPr>
        <w:tabs>
          <w:tab w:val="left" w:pos="360"/>
        </w:tabs>
        <w:spacing w:line="360" w:lineRule="auto"/>
        <w:ind w:left="360"/>
        <w:jc w:val="both"/>
        <w:rPr>
          <w:rFonts w:ascii="Georgia" w:hAnsi="Georgia" w:cs="Arial"/>
        </w:rPr>
      </w:pPr>
      <w:r w:rsidRPr="000B74B9">
        <w:rPr>
          <w:rFonts w:ascii="Georgia" w:hAnsi="Georgia" w:cs="Arial"/>
        </w:rPr>
        <w:t>Le Raccomandate non consegnate per assenza del destinatario saranno poste in giacenza e soggette ad ulteriore tentativo di recapito due giorni dopo il primo tentativo. Se anche l’esito del secondo tentativo fosse negativo, la raccomandata sarà posta in giacenza definitiva per il tempo previsto dal codice postale e quindi per trenta giorni rimarrà a disposizione per il ritiro da parte del destinatario presso i nostri uffici.</w:t>
      </w:r>
    </w:p>
    <w:p w:rsidR="002155E4" w:rsidRPr="00421410" w:rsidRDefault="002155E4" w:rsidP="002155E4">
      <w:pPr>
        <w:spacing w:line="360" w:lineRule="auto"/>
        <w:jc w:val="both"/>
        <w:rPr>
          <w:rFonts w:ascii="Georgia" w:hAnsi="Georgia" w:cs="Arial"/>
          <w:sz w:val="16"/>
          <w:szCs w:val="16"/>
        </w:rPr>
      </w:pPr>
    </w:p>
    <w:p w:rsidR="00422F55" w:rsidRDefault="002155E4" w:rsidP="00422F55">
      <w:pPr>
        <w:spacing w:line="360" w:lineRule="auto"/>
        <w:ind w:left="360"/>
        <w:jc w:val="both"/>
        <w:rPr>
          <w:rFonts w:ascii="Georgia" w:hAnsi="Georgia" w:cs="Arial"/>
          <w:i/>
        </w:rPr>
      </w:pPr>
      <w:r w:rsidRPr="000B74B9">
        <w:rPr>
          <w:rFonts w:ascii="Georgia" w:hAnsi="Georgia" w:cs="Arial"/>
          <w:i/>
        </w:rPr>
        <w:t>Il</w:t>
      </w:r>
      <w:r w:rsidRPr="000B74B9">
        <w:rPr>
          <w:rFonts w:ascii="Georgia" w:hAnsi="Georgia" w:cs="Arial"/>
          <w:b/>
          <w:i/>
        </w:rPr>
        <w:t xml:space="preserve"> ritiro delle raccomandate in giacenza, </w:t>
      </w:r>
      <w:r w:rsidRPr="000B74B9">
        <w:rPr>
          <w:rFonts w:ascii="Georgia" w:hAnsi="Georgia" w:cs="Arial"/>
          <w:i/>
        </w:rPr>
        <w:t xml:space="preserve">può essere effettuato presso gli uffici della </w:t>
      </w:r>
      <w:r w:rsidR="00AA291E">
        <w:rPr>
          <w:rStyle w:val="Etichettaintestazionemessaggio"/>
          <w:rFonts w:ascii="Arial" w:hAnsi="Arial" w:cs="Arial"/>
          <w:b/>
          <w:sz w:val="22"/>
          <w:szCs w:val="22"/>
        </w:rPr>
        <w:t>P</w:t>
      </w:r>
      <w:r w:rsidR="00CF58B4">
        <w:rPr>
          <w:rStyle w:val="Etichettaintestazionemessaggio"/>
          <w:rFonts w:ascii="Arial" w:hAnsi="Arial" w:cs="Arial"/>
          <w:b/>
          <w:sz w:val="22"/>
          <w:szCs w:val="22"/>
        </w:rPr>
        <w:t>OSTAexpress</w:t>
      </w:r>
      <w:r w:rsidR="00AA291E">
        <w:rPr>
          <w:rStyle w:val="Etichettaintestazionemessaggio"/>
          <w:rFonts w:ascii="Arial" w:hAnsi="Arial" w:cs="Arial"/>
          <w:b/>
          <w:sz w:val="22"/>
          <w:szCs w:val="22"/>
        </w:rPr>
        <w:t xml:space="preserve"> </w:t>
      </w:r>
      <w:r w:rsidR="00422F55">
        <w:rPr>
          <w:rFonts w:ascii="Georgia" w:hAnsi="Georgia" w:cs="Arial"/>
          <w:i/>
        </w:rPr>
        <w:t>Via Posidonia, n° 103 – 8128 Salerno -con orario dal Lunedi’ al Venerdi’ dalle 8,30 alle 13,30 e dalle 15,00 alle 19,00.</w:t>
      </w:r>
    </w:p>
    <w:p w:rsidR="002155E4" w:rsidRPr="000B74B9" w:rsidRDefault="00CF58B4" w:rsidP="002155E4">
      <w:pPr>
        <w:spacing w:line="360" w:lineRule="auto"/>
        <w:ind w:left="360"/>
        <w:jc w:val="both"/>
        <w:rPr>
          <w:rFonts w:ascii="Georgia" w:hAnsi="Georgia" w:cs="Arial"/>
          <w:i/>
        </w:rPr>
      </w:pPr>
      <w:r>
        <w:rPr>
          <w:rStyle w:val="Etichettaintestazionemessaggio"/>
          <w:rFonts w:ascii="Arial" w:hAnsi="Arial" w:cs="Arial"/>
          <w:b/>
          <w:sz w:val="22"/>
          <w:szCs w:val="22"/>
        </w:rPr>
        <w:t xml:space="preserve"> </w:t>
      </w:r>
    </w:p>
    <w:p w:rsidR="002155E4" w:rsidRDefault="002155E4" w:rsidP="002155E4">
      <w:pPr>
        <w:spacing w:line="360" w:lineRule="auto"/>
        <w:ind w:left="360"/>
        <w:jc w:val="both"/>
        <w:rPr>
          <w:rFonts w:ascii="Georgia" w:hAnsi="Georgia" w:cs="Arial"/>
        </w:rPr>
      </w:pPr>
    </w:p>
    <w:p w:rsidR="002155E4" w:rsidRPr="000B74B9" w:rsidRDefault="002155E4" w:rsidP="002155E4">
      <w:pPr>
        <w:spacing w:line="360" w:lineRule="auto"/>
        <w:ind w:left="360"/>
        <w:jc w:val="both"/>
        <w:rPr>
          <w:rFonts w:ascii="Georgia" w:hAnsi="Georgia" w:cs="Arial"/>
        </w:rPr>
      </w:pPr>
      <w:r w:rsidRPr="000B74B9">
        <w:rPr>
          <w:rFonts w:ascii="Georgia" w:hAnsi="Georgia" w:cs="Arial"/>
        </w:rPr>
        <w:t>La consegna della corrispondenza in giacenza sarà soggetta a presentazione da parte del destinatario dell’avviso di giacenza posto nella sua cassetta e presentazione di un documento d’identificazione valido.</w:t>
      </w:r>
    </w:p>
    <w:p w:rsidR="002155E4" w:rsidRDefault="002155E4" w:rsidP="002155E4">
      <w:pPr>
        <w:spacing w:line="360" w:lineRule="auto"/>
        <w:ind w:left="360"/>
        <w:jc w:val="both"/>
        <w:rPr>
          <w:rFonts w:ascii="Georgia" w:hAnsi="Georgia" w:cs="Arial"/>
        </w:rPr>
      </w:pPr>
      <w:r w:rsidRPr="000B74B9">
        <w:rPr>
          <w:rFonts w:ascii="Georgia" w:hAnsi="Georgia" w:cs="Arial"/>
        </w:rPr>
        <w:t>Trascorsi trenta giorni le raccomandate in giacenza non ritirate, saranno restituite, unitamente ad apposito elenco riepilogativo per annotazioni veloci di compiute giacenze.</w:t>
      </w:r>
    </w:p>
    <w:p w:rsidR="00E32FA6" w:rsidRDefault="00E32FA6" w:rsidP="002155E4">
      <w:pPr>
        <w:spacing w:line="360" w:lineRule="auto"/>
        <w:ind w:left="360"/>
        <w:jc w:val="both"/>
        <w:rPr>
          <w:rFonts w:ascii="Georgia" w:hAnsi="Georgia" w:cs="Arial"/>
        </w:rPr>
      </w:pPr>
    </w:p>
    <w:p w:rsidR="00402364" w:rsidRDefault="00402364" w:rsidP="00BD4757">
      <w:pPr>
        <w:spacing w:line="360" w:lineRule="auto"/>
        <w:jc w:val="both"/>
        <w:rPr>
          <w:rFonts w:ascii="Georgia" w:hAnsi="Georgia" w:cs="Arial"/>
        </w:rPr>
      </w:pPr>
    </w:p>
    <w:p w:rsidR="002155E4" w:rsidRPr="000B74B9" w:rsidRDefault="002155E4" w:rsidP="002155E4">
      <w:pPr>
        <w:shd w:val="clear" w:color="auto" w:fill="000080"/>
        <w:ind w:left="360"/>
        <w:rPr>
          <w:rFonts w:ascii="Georgia" w:hAnsi="Georgia" w:cs="Arial"/>
          <w:b/>
          <w:bCs/>
          <w:color w:val="FFFF00"/>
          <w:sz w:val="22"/>
          <w:szCs w:val="22"/>
        </w:rPr>
      </w:pPr>
      <w:r w:rsidRPr="000B74B9">
        <w:rPr>
          <w:rFonts w:ascii="Georgia" w:hAnsi="Georgia" w:cs="Arial"/>
          <w:b/>
          <w:bCs/>
          <w:color w:val="FFFF00"/>
          <w:sz w:val="22"/>
          <w:szCs w:val="22"/>
        </w:rPr>
        <w:lastRenderedPageBreak/>
        <w:tab/>
        <w:t>COMPENSI</w:t>
      </w:r>
    </w:p>
    <w:p w:rsidR="00557887" w:rsidRDefault="00557887" w:rsidP="00557887">
      <w:pPr>
        <w:tabs>
          <w:tab w:val="left" w:pos="6960"/>
        </w:tabs>
        <w:spacing w:line="360" w:lineRule="auto"/>
        <w:ind w:left="360"/>
        <w:jc w:val="both"/>
        <w:rPr>
          <w:rFonts w:ascii="Georgia" w:hAnsi="Georgia" w:cs="Arial"/>
        </w:rPr>
      </w:pPr>
    </w:p>
    <w:p w:rsidR="00557887" w:rsidRPr="000B74B9" w:rsidRDefault="00557887" w:rsidP="00557887">
      <w:pPr>
        <w:tabs>
          <w:tab w:val="left" w:pos="6960"/>
        </w:tabs>
        <w:spacing w:line="360" w:lineRule="auto"/>
        <w:ind w:left="360"/>
        <w:jc w:val="both"/>
        <w:rPr>
          <w:rFonts w:ascii="Georgia" w:hAnsi="Georgia" w:cs="Arial"/>
        </w:rPr>
      </w:pPr>
      <w:r w:rsidRPr="000B74B9">
        <w:rPr>
          <w:rFonts w:ascii="Georgia" w:hAnsi="Georgia" w:cs="Arial"/>
        </w:rPr>
        <w:t xml:space="preserve">Nella tabella </w:t>
      </w:r>
      <w:r>
        <w:rPr>
          <w:rFonts w:ascii="Georgia" w:hAnsi="Georgia" w:cs="Arial"/>
        </w:rPr>
        <w:t>seguente</w:t>
      </w:r>
      <w:r w:rsidRPr="000B74B9">
        <w:rPr>
          <w:rFonts w:ascii="Georgia" w:hAnsi="Georgia" w:cs="Arial"/>
        </w:rPr>
        <w:t xml:space="preserve"> si riporta il dettaglio del preventivo  per la fornitura dei servizi postali tradizionali.  Le tariffe sono da intendersi  </w:t>
      </w:r>
      <w:r w:rsidRPr="000B74B9">
        <w:rPr>
          <w:rFonts w:ascii="Georgia" w:hAnsi="Georgia" w:cs="Arial"/>
          <w:b/>
          <w:i/>
        </w:rPr>
        <w:t>IVA ESCLUSA</w:t>
      </w:r>
      <w:r w:rsidRPr="000B74B9">
        <w:rPr>
          <w:rFonts w:ascii="Georgia" w:hAnsi="Georgia" w:cs="Arial"/>
        </w:rPr>
        <w:t xml:space="preserve"> e comprensive di </w:t>
      </w:r>
      <w:r w:rsidRPr="000B74B9">
        <w:rPr>
          <w:rFonts w:ascii="Georgia" w:hAnsi="Georgia" w:cs="Arial"/>
          <w:b/>
          <w:i/>
        </w:rPr>
        <w:t xml:space="preserve">CONTRIBUTO AL FONDO DI COMPENSAZIONE </w:t>
      </w:r>
      <w:r w:rsidRPr="000B74B9">
        <w:rPr>
          <w:rFonts w:ascii="Georgia" w:hAnsi="Georgia" w:cs="Arial"/>
        </w:rPr>
        <w:t xml:space="preserve">come previsto dalla vigente normativa. </w:t>
      </w:r>
    </w:p>
    <w:p w:rsidR="00557887" w:rsidRDefault="00557887" w:rsidP="00557887">
      <w:pPr>
        <w:tabs>
          <w:tab w:val="left" w:pos="6960"/>
        </w:tabs>
        <w:jc w:val="both"/>
        <w:rPr>
          <w:rFonts w:ascii="Georgia" w:hAnsi="Georgia" w:cs="Arial"/>
          <w:caps/>
          <w:sz w:val="16"/>
          <w:szCs w:val="16"/>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2"/>
        <w:gridCol w:w="2127"/>
        <w:gridCol w:w="2409"/>
        <w:gridCol w:w="1701"/>
        <w:gridCol w:w="1800"/>
      </w:tblGrid>
      <w:tr w:rsidR="005F3EB1" w:rsidRPr="003F7A72" w:rsidTr="00090F4B">
        <w:trPr>
          <w:trHeight w:val="227"/>
          <w:jc w:val="center"/>
        </w:trPr>
        <w:tc>
          <w:tcPr>
            <w:tcW w:w="1802" w:type="dxa"/>
            <w:vAlign w:val="center"/>
          </w:tcPr>
          <w:p w:rsidR="005F3EB1" w:rsidRPr="007D4508" w:rsidRDefault="005F3EB1" w:rsidP="00557887">
            <w:pPr>
              <w:jc w:val="center"/>
              <w:rPr>
                <w:rFonts w:ascii="Verdana" w:hAnsi="Verdana" w:cs="Arial"/>
                <w:b/>
                <w:i/>
                <w:sz w:val="18"/>
                <w:szCs w:val="18"/>
              </w:rPr>
            </w:pPr>
            <w:r w:rsidRPr="007D4508">
              <w:rPr>
                <w:rFonts w:ascii="Verdana" w:hAnsi="Verdana" w:cs="Arial"/>
                <w:b/>
                <w:i/>
                <w:sz w:val="18"/>
                <w:szCs w:val="18"/>
              </w:rPr>
              <w:t>Peso in grammi</w:t>
            </w:r>
          </w:p>
        </w:tc>
        <w:tc>
          <w:tcPr>
            <w:tcW w:w="2127" w:type="dxa"/>
            <w:vAlign w:val="center"/>
          </w:tcPr>
          <w:p w:rsidR="005F3EB1" w:rsidRPr="007D4508" w:rsidRDefault="005F3EB1" w:rsidP="005F3EB1">
            <w:pPr>
              <w:jc w:val="center"/>
              <w:rPr>
                <w:rFonts w:ascii="Verdana" w:hAnsi="Verdana" w:cs="Arial"/>
                <w:b/>
                <w:sz w:val="18"/>
                <w:szCs w:val="18"/>
              </w:rPr>
            </w:pPr>
            <w:r w:rsidRPr="007D4508">
              <w:rPr>
                <w:rFonts w:ascii="Verdana" w:hAnsi="Verdana" w:cs="Arial"/>
                <w:b/>
                <w:sz w:val="18"/>
                <w:szCs w:val="18"/>
              </w:rPr>
              <w:t>Raccomandata A.R.</w:t>
            </w:r>
          </w:p>
        </w:tc>
        <w:tc>
          <w:tcPr>
            <w:tcW w:w="2409" w:type="dxa"/>
            <w:vAlign w:val="center"/>
          </w:tcPr>
          <w:p w:rsidR="005F3EB1" w:rsidRPr="007D4508" w:rsidRDefault="005F3EB1" w:rsidP="005F3EB1">
            <w:pPr>
              <w:jc w:val="center"/>
              <w:rPr>
                <w:rFonts w:ascii="Verdana" w:hAnsi="Verdana" w:cs="Arial"/>
                <w:b/>
                <w:sz w:val="18"/>
                <w:szCs w:val="18"/>
              </w:rPr>
            </w:pPr>
            <w:r w:rsidRPr="007D4508">
              <w:rPr>
                <w:rFonts w:ascii="Verdana" w:hAnsi="Verdana" w:cs="Arial"/>
                <w:b/>
                <w:sz w:val="18"/>
                <w:szCs w:val="18"/>
              </w:rPr>
              <w:t>Raccomandata Semplice</w:t>
            </w:r>
          </w:p>
        </w:tc>
        <w:tc>
          <w:tcPr>
            <w:tcW w:w="1701" w:type="dxa"/>
            <w:vAlign w:val="center"/>
          </w:tcPr>
          <w:p w:rsidR="005F3EB1" w:rsidRPr="007D4508" w:rsidRDefault="005F3EB1" w:rsidP="004D193E">
            <w:pPr>
              <w:jc w:val="center"/>
              <w:rPr>
                <w:rFonts w:ascii="Verdana" w:hAnsi="Verdana" w:cs="Arial"/>
                <w:b/>
                <w:sz w:val="18"/>
                <w:szCs w:val="18"/>
              </w:rPr>
            </w:pPr>
            <w:r w:rsidRPr="007D4508">
              <w:rPr>
                <w:rFonts w:ascii="Verdana" w:hAnsi="Verdana" w:cs="Arial"/>
                <w:b/>
                <w:sz w:val="18"/>
                <w:szCs w:val="18"/>
              </w:rPr>
              <w:t xml:space="preserve">Posta </w:t>
            </w:r>
            <w:r w:rsidR="004D193E">
              <w:rPr>
                <w:rFonts w:ascii="Verdana" w:hAnsi="Verdana" w:cs="Arial"/>
                <w:b/>
                <w:sz w:val="18"/>
                <w:szCs w:val="18"/>
              </w:rPr>
              <w:t>Ordinaria</w:t>
            </w:r>
          </w:p>
        </w:tc>
        <w:tc>
          <w:tcPr>
            <w:tcW w:w="1800" w:type="dxa"/>
          </w:tcPr>
          <w:p w:rsidR="00E32FA6" w:rsidRPr="007D4508" w:rsidRDefault="00E32FA6" w:rsidP="005F3EB1">
            <w:pPr>
              <w:jc w:val="center"/>
              <w:rPr>
                <w:rFonts w:ascii="Verdana" w:hAnsi="Verdana" w:cs="Arial"/>
                <w:b/>
                <w:sz w:val="18"/>
                <w:szCs w:val="18"/>
              </w:rPr>
            </w:pPr>
            <w:r w:rsidRPr="007D4508">
              <w:rPr>
                <w:rFonts w:ascii="Verdana" w:hAnsi="Verdana" w:cs="Arial"/>
                <w:b/>
                <w:sz w:val="18"/>
                <w:szCs w:val="18"/>
              </w:rPr>
              <w:t>Plichi e Pacchi</w:t>
            </w:r>
          </w:p>
          <w:p w:rsidR="005F3EB1" w:rsidRPr="003F7A72" w:rsidRDefault="00E32FA6" w:rsidP="00F151AD">
            <w:pPr>
              <w:rPr>
                <w:rFonts w:ascii="Verdana" w:hAnsi="Verdana" w:cs="Arial"/>
                <w:b/>
                <w:sz w:val="18"/>
                <w:szCs w:val="18"/>
                <w:lang w:val="en-US"/>
              </w:rPr>
            </w:pPr>
            <w:r w:rsidRPr="00E20945">
              <w:rPr>
                <w:rFonts w:ascii="Verdana" w:hAnsi="Verdana" w:cs="Arial"/>
                <w:b/>
                <w:sz w:val="18"/>
                <w:szCs w:val="18"/>
              </w:rPr>
              <w:t xml:space="preserve">   Fino a 3 Kg</w:t>
            </w:r>
            <w:r w:rsidR="00F151AD" w:rsidRPr="00E20945">
              <w:rPr>
                <w:rFonts w:ascii="Verdana" w:hAnsi="Verdana" w:cs="Arial"/>
                <w:b/>
                <w:sz w:val="18"/>
                <w:szCs w:val="18"/>
              </w:rPr>
              <w:t xml:space="preserve">.                 </w:t>
            </w:r>
            <w:r w:rsidR="003F7A72" w:rsidRPr="003F7A72">
              <w:rPr>
                <w:rFonts w:ascii="Verdana" w:hAnsi="Verdana" w:cs="Arial"/>
                <w:b/>
                <w:sz w:val="18"/>
                <w:szCs w:val="18"/>
                <w:lang w:val="en-US"/>
              </w:rPr>
              <w:t>COURIER SDA</w:t>
            </w:r>
            <w:r w:rsidR="009E6CD4">
              <w:rPr>
                <w:rFonts w:ascii="Verdana" w:hAnsi="Verdana" w:cs="Arial"/>
                <w:b/>
                <w:sz w:val="18"/>
                <w:szCs w:val="18"/>
                <w:lang w:val="en-US"/>
              </w:rPr>
              <w:t xml:space="preserve"> e TNT</w:t>
            </w:r>
          </w:p>
        </w:tc>
      </w:tr>
      <w:tr w:rsidR="005F3EB1" w:rsidRPr="007D4508" w:rsidTr="00102DF8">
        <w:trPr>
          <w:trHeight w:val="549"/>
          <w:jc w:val="center"/>
        </w:trPr>
        <w:tc>
          <w:tcPr>
            <w:tcW w:w="1802" w:type="dxa"/>
            <w:vAlign w:val="center"/>
          </w:tcPr>
          <w:p w:rsidR="005F3EB1" w:rsidRPr="007D4508" w:rsidRDefault="005F3EB1" w:rsidP="00557887">
            <w:pPr>
              <w:jc w:val="center"/>
              <w:rPr>
                <w:rFonts w:ascii="Verdana" w:hAnsi="Verdana" w:cs="Arial"/>
                <w:b/>
                <w:sz w:val="18"/>
                <w:szCs w:val="18"/>
              </w:rPr>
            </w:pPr>
            <w:r w:rsidRPr="007D4508">
              <w:rPr>
                <w:rFonts w:ascii="Verdana" w:hAnsi="Verdana" w:cs="Arial"/>
                <w:b/>
                <w:sz w:val="18"/>
                <w:szCs w:val="18"/>
              </w:rPr>
              <w:t>0-20</w:t>
            </w:r>
          </w:p>
        </w:tc>
        <w:tc>
          <w:tcPr>
            <w:tcW w:w="2127" w:type="dxa"/>
            <w:vAlign w:val="bottom"/>
          </w:tcPr>
          <w:p w:rsidR="005F3EB1" w:rsidRPr="007D4508" w:rsidRDefault="00940ACF" w:rsidP="006A4D02">
            <w:pPr>
              <w:jc w:val="center"/>
              <w:rPr>
                <w:rFonts w:ascii="Verdana" w:hAnsi="Verdana" w:cs="Arial"/>
                <w:b/>
                <w:color w:val="000080"/>
                <w:sz w:val="18"/>
                <w:szCs w:val="18"/>
              </w:rPr>
            </w:pPr>
            <w:r>
              <w:rPr>
                <w:rFonts w:ascii="Verdana" w:hAnsi="Verdana" w:cs="Arial"/>
                <w:b/>
                <w:color w:val="000080"/>
                <w:sz w:val="18"/>
                <w:szCs w:val="18"/>
              </w:rPr>
              <w:t>3,24</w:t>
            </w:r>
            <w:r w:rsidR="00102DF8">
              <w:rPr>
                <w:rFonts w:ascii="Verdana" w:hAnsi="Verdana" w:cs="Arial"/>
                <w:b/>
                <w:color w:val="000080"/>
                <w:sz w:val="18"/>
                <w:szCs w:val="18"/>
              </w:rPr>
              <w:t xml:space="preserve">X CIRCUITO – </w:t>
            </w:r>
            <w:r w:rsidR="0096350E">
              <w:rPr>
                <w:rFonts w:ascii="Verdana" w:hAnsi="Verdana" w:cs="Arial"/>
                <w:b/>
                <w:color w:val="000080"/>
                <w:sz w:val="18"/>
                <w:szCs w:val="18"/>
              </w:rPr>
              <w:t>2,</w:t>
            </w:r>
            <w:r w:rsidR="006A4D02">
              <w:rPr>
                <w:rFonts w:ascii="Verdana" w:hAnsi="Verdana" w:cs="Arial"/>
                <w:b/>
                <w:color w:val="000080"/>
                <w:sz w:val="18"/>
                <w:szCs w:val="18"/>
              </w:rPr>
              <w:t>35</w:t>
            </w:r>
            <w:r w:rsidR="00102DF8">
              <w:rPr>
                <w:rFonts w:ascii="Verdana" w:hAnsi="Verdana" w:cs="Arial"/>
                <w:b/>
                <w:color w:val="000080"/>
                <w:sz w:val="18"/>
                <w:szCs w:val="18"/>
              </w:rPr>
              <w:t xml:space="preserve"> X SALERNO</w:t>
            </w:r>
          </w:p>
        </w:tc>
        <w:tc>
          <w:tcPr>
            <w:tcW w:w="2409" w:type="dxa"/>
            <w:vAlign w:val="bottom"/>
          </w:tcPr>
          <w:p w:rsidR="005F3EB1" w:rsidRPr="007D4508" w:rsidRDefault="00102DF8" w:rsidP="008E31F6">
            <w:pPr>
              <w:jc w:val="center"/>
              <w:rPr>
                <w:rFonts w:ascii="Verdana" w:hAnsi="Verdana" w:cs="Arial"/>
                <w:b/>
                <w:bCs/>
                <w:iCs/>
                <w:color w:val="000080"/>
                <w:sz w:val="18"/>
                <w:szCs w:val="18"/>
              </w:rPr>
            </w:pPr>
            <w:r>
              <w:rPr>
                <w:rFonts w:ascii="Verdana" w:hAnsi="Verdana" w:cs="Arial"/>
                <w:b/>
                <w:bCs/>
                <w:iCs/>
                <w:color w:val="000080"/>
                <w:sz w:val="18"/>
                <w:szCs w:val="18"/>
              </w:rPr>
              <w:t>2,79 X CIRCUITO – 2,00 X SALERNO</w:t>
            </w:r>
          </w:p>
        </w:tc>
        <w:tc>
          <w:tcPr>
            <w:tcW w:w="1701" w:type="dxa"/>
            <w:vAlign w:val="bottom"/>
          </w:tcPr>
          <w:p w:rsidR="005F3EB1" w:rsidRPr="007D4508" w:rsidRDefault="00850361" w:rsidP="00B041DB">
            <w:pPr>
              <w:rPr>
                <w:rFonts w:ascii="Verdana" w:hAnsi="Verdana" w:cs="Arial"/>
                <w:b/>
                <w:bCs/>
                <w:iCs/>
                <w:color w:val="000080"/>
                <w:sz w:val="18"/>
                <w:szCs w:val="18"/>
              </w:rPr>
            </w:pPr>
            <w:r>
              <w:rPr>
                <w:rFonts w:ascii="Verdana" w:hAnsi="Verdana" w:cs="Arial"/>
                <w:b/>
                <w:bCs/>
                <w:iCs/>
                <w:color w:val="000080"/>
                <w:sz w:val="18"/>
                <w:szCs w:val="18"/>
              </w:rPr>
              <w:t xml:space="preserve">         </w:t>
            </w:r>
            <w:r w:rsidR="001A4BCE">
              <w:rPr>
                <w:rFonts w:ascii="Verdana" w:hAnsi="Verdana" w:cs="Arial"/>
                <w:b/>
                <w:bCs/>
                <w:iCs/>
                <w:color w:val="000080"/>
                <w:sz w:val="18"/>
                <w:szCs w:val="18"/>
              </w:rPr>
              <w:t>0</w:t>
            </w:r>
            <w:r w:rsidR="00E22DAF">
              <w:rPr>
                <w:rFonts w:ascii="Verdana" w:hAnsi="Verdana" w:cs="Arial"/>
                <w:b/>
                <w:bCs/>
                <w:iCs/>
                <w:color w:val="000080"/>
                <w:sz w:val="18"/>
                <w:szCs w:val="18"/>
              </w:rPr>
              <w:t>,</w:t>
            </w:r>
            <w:r w:rsidR="00B041DB">
              <w:rPr>
                <w:rFonts w:ascii="Verdana" w:hAnsi="Verdana" w:cs="Arial"/>
                <w:b/>
                <w:bCs/>
                <w:iCs/>
                <w:color w:val="000080"/>
                <w:sz w:val="18"/>
                <w:szCs w:val="18"/>
              </w:rPr>
              <w:t>66</w:t>
            </w:r>
            <w:r w:rsidR="009A3A51">
              <w:rPr>
                <w:rFonts w:ascii="Verdana" w:hAnsi="Verdana" w:cs="Arial"/>
                <w:b/>
                <w:bCs/>
                <w:iCs/>
                <w:color w:val="000080"/>
                <w:sz w:val="18"/>
                <w:szCs w:val="18"/>
              </w:rPr>
              <w:t xml:space="preserve"> X CIRCUITO – 0,</w:t>
            </w:r>
            <w:r w:rsidR="00B041DB">
              <w:rPr>
                <w:rFonts w:ascii="Verdana" w:hAnsi="Verdana" w:cs="Arial"/>
                <w:b/>
                <w:bCs/>
                <w:iCs/>
                <w:color w:val="000080"/>
                <w:sz w:val="18"/>
                <w:szCs w:val="18"/>
              </w:rPr>
              <w:t xml:space="preserve">50 </w:t>
            </w:r>
            <w:r w:rsidR="009A3A51">
              <w:rPr>
                <w:rFonts w:ascii="Verdana" w:hAnsi="Verdana" w:cs="Arial"/>
                <w:b/>
                <w:bCs/>
                <w:iCs/>
                <w:color w:val="000080"/>
                <w:sz w:val="18"/>
                <w:szCs w:val="18"/>
              </w:rPr>
              <w:t>X SALERNO</w:t>
            </w:r>
          </w:p>
        </w:tc>
        <w:tc>
          <w:tcPr>
            <w:tcW w:w="1800" w:type="dxa"/>
          </w:tcPr>
          <w:p w:rsidR="005F3EB1" w:rsidRDefault="00A27229" w:rsidP="008E31F6">
            <w:pPr>
              <w:jc w:val="center"/>
              <w:rPr>
                <w:rFonts w:ascii="Verdana" w:hAnsi="Verdana" w:cs="Arial"/>
                <w:b/>
                <w:bCs/>
                <w:iCs/>
                <w:color w:val="000080"/>
                <w:sz w:val="18"/>
                <w:szCs w:val="18"/>
              </w:rPr>
            </w:pPr>
            <w:r>
              <w:rPr>
                <w:rFonts w:ascii="Verdana" w:hAnsi="Verdana" w:cs="Arial"/>
                <w:b/>
                <w:bCs/>
                <w:iCs/>
                <w:color w:val="000080"/>
                <w:sz w:val="18"/>
                <w:szCs w:val="18"/>
              </w:rPr>
              <w:t>5,74 + iva</w:t>
            </w:r>
          </w:p>
          <w:p w:rsidR="00A27229" w:rsidRPr="007D4508" w:rsidRDefault="00A27229" w:rsidP="008E31F6">
            <w:pPr>
              <w:jc w:val="center"/>
              <w:rPr>
                <w:rFonts w:ascii="Verdana" w:hAnsi="Verdana" w:cs="Arial"/>
                <w:b/>
                <w:bCs/>
                <w:iCs/>
                <w:color w:val="000080"/>
                <w:sz w:val="18"/>
                <w:szCs w:val="18"/>
              </w:rPr>
            </w:pPr>
            <w:r>
              <w:rPr>
                <w:rFonts w:ascii="Verdana" w:hAnsi="Verdana" w:cs="Arial"/>
                <w:b/>
                <w:bCs/>
                <w:iCs/>
                <w:color w:val="000080"/>
                <w:sz w:val="18"/>
                <w:szCs w:val="18"/>
              </w:rPr>
              <w:t>+Supplemento  su isole +Calabria+z. disagiate o perif.</w:t>
            </w:r>
          </w:p>
        </w:tc>
      </w:tr>
      <w:tr w:rsidR="005F3EB1" w:rsidRPr="007D4508" w:rsidTr="00102DF8">
        <w:trPr>
          <w:trHeight w:val="257"/>
          <w:jc w:val="center"/>
        </w:trPr>
        <w:tc>
          <w:tcPr>
            <w:tcW w:w="1802" w:type="dxa"/>
            <w:vAlign w:val="center"/>
          </w:tcPr>
          <w:p w:rsidR="005F3EB1" w:rsidRPr="007D4508" w:rsidRDefault="005F3EB1" w:rsidP="00557887">
            <w:pPr>
              <w:jc w:val="center"/>
              <w:rPr>
                <w:rFonts w:ascii="Verdana" w:hAnsi="Verdana" w:cs="Arial"/>
                <w:b/>
                <w:sz w:val="18"/>
                <w:szCs w:val="18"/>
              </w:rPr>
            </w:pPr>
            <w:r w:rsidRPr="007D4508">
              <w:rPr>
                <w:rFonts w:ascii="Verdana" w:hAnsi="Verdana" w:cs="Arial"/>
                <w:b/>
                <w:sz w:val="18"/>
                <w:szCs w:val="18"/>
              </w:rPr>
              <w:t>21-50</w:t>
            </w:r>
          </w:p>
        </w:tc>
        <w:tc>
          <w:tcPr>
            <w:tcW w:w="2127" w:type="dxa"/>
            <w:vAlign w:val="bottom"/>
          </w:tcPr>
          <w:p w:rsidR="005F3EB1" w:rsidRPr="007D4508" w:rsidRDefault="00940ACF" w:rsidP="0096350E">
            <w:pPr>
              <w:jc w:val="center"/>
              <w:rPr>
                <w:rFonts w:ascii="Verdana" w:hAnsi="Verdana" w:cs="Arial"/>
                <w:b/>
                <w:color w:val="000080"/>
                <w:sz w:val="18"/>
                <w:szCs w:val="18"/>
              </w:rPr>
            </w:pPr>
            <w:r>
              <w:rPr>
                <w:rFonts w:ascii="Verdana" w:hAnsi="Verdana" w:cs="Arial"/>
                <w:b/>
                <w:color w:val="000080"/>
                <w:sz w:val="18"/>
                <w:szCs w:val="18"/>
              </w:rPr>
              <w:t>3,61</w:t>
            </w:r>
            <w:r w:rsidR="00102DF8">
              <w:rPr>
                <w:rFonts w:ascii="Verdana" w:hAnsi="Verdana" w:cs="Arial"/>
                <w:b/>
                <w:color w:val="000080"/>
                <w:sz w:val="18"/>
                <w:szCs w:val="18"/>
              </w:rPr>
              <w:t>X CIRCUITO -</w:t>
            </w:r>
            <w:r w:rsidR="006A4D02">
              <w:rPr>
                <w:rFonts w:ascii="Verdana" w:hAnsi="Verdana" w:cs="Arial"/>
                <w:b/>
                <w:color w:val="000080"/>
                <w:sz w:val="18"/>
                <w:szCs w:val="18"/>
              </w:rPr>
              <w:t>2,35</w:t>
            </w:r>
            <w:r w:rsidR="00102DF8">
              <w:rPr>
                <w:rFonts w:ascii="Verdana" w:hAnsi="Verdana" w:cs="Arial"/>
                <w:b/>
                <w:color w:val="000080"/>
                <w:sz w:val="18"/>
                <w:szCs w:val="18"/>
              </w:rPr>
              <w:t xml:space="preserve"> XSALERNO</w:t>
            </w:r>
          </w:p>
        </w:tc>
        <w:tc>
          <w:tcPr>
            <w:tcW w:w="2409" w:type="dxa"/>
            <w:vAlign w:val="bottom"/>
          </w:tcPr>
          <w:p w:rsidR="005F3EB1" w:rsidRPr="007D4508" w:rsidRDefault="00102DF8" w:rsidP="0096350E">
            <w:pPr>
              <w:rPr>
                <w:rFonts w:ascii="Verdana" w:hAnsi="Verdana" w:cs="Arial"/>
                <w:b/>
                <w:bCs/>
                <w:iCs/>
                <w:color w:val="000080"/>
                <w:sz w:val="18"/>
                <w:szCs w:val="18"/>
              </w:rPr>
            </w:pPr>
            <w:r>
              <w:rPr>
                <w:rFonts w:ascii="Verdana" w:hAnsi="Verdana" w:cs="Arial"/>
                <w:b/>
                <w:bCs/>
                <w:iCs/>
                <w:color w:val="000080"/>
                <w:sz w:val="18"/>
                <w:szCs w:val="18"/>
              </w:rPr>
              <w:t>3,16C X CIRCUITO -</w:t>
            </w:r>
            <w:r w:rsidR="0096350E">
              <w:rPr>
                <w:rFonts w:ascii="Verdana" w:hAnsi="Verdana" w:cs="Arial"/>
                <w:b/>
                <w:bCs/>
                <w:iCs/>
                <w:color w:val="000080"/>
                <w:sz w:val="18"/>
                <w:szCs w:val="18"/>
              </w:rPr>
              <w:t>2,00</w:t>
            </w:r>
            <w:r>
              <w:rPr>
                <w:rFonts w:ascii="Verdana" w:hAnsi="Verdana" w:cs="Arial"/>
                <w:b/>
                <w:bCs/>
                <w:iCs/>
                <w:color w:val="000080"/>
                <w:sz w:val="18"/>
                <w:szCs w:val="18"/>
              </w:rPr>
              <w:t xml:space="preserve"> X SALERNO</w:t>
            </w:r>
          </w:p>
        </w:tc>
        <w:tc>
          <w:tcPr>
            <w:tcW w:w="1701" w:type="dxa"/>
            <w:vAlign w:val="bottom"/>
          </w:tcPr>
          <w:p w:rsidR="005F3EB1" w:rsidRPr="007D4508" w:rsidRDefault="00E22DAF" w:rsidP="00D35B7B">
            <w:pPr>
              <w:rPr>
                <w:rFonts w:ascii="Verdana" w:hAnsi="Verdana" w:cs="Arial"/>
                <w:b/>
                <w:bCs/>
                <w:iCs/>
                <w:color w:val="000080"/>
                <w:sz w:val="18"/>
                <w:szCs w:val="18"/>
              </w:rPr>
            </w:pPr>
            <w:r>
              <w:rPr>
                <w:rFonts w:ascii="Verdana" w:hAnsi="Verdana" w:cs="Arial"/>
                <w:b/>
                <w:bCs/>
                <w:iCs/>
                <w:color w:val="000080"/>
                <w:sz w:val="18"/>
                <w:szCs w:val="18"/>
              </w:rPr>
              <w:t xml:space="preserve">         </w:t>
            </w:r>
            <w:r w:rsidR="00B00A03">
              <w:rPr>
                <w:rFonts w:ascii="Verdana" w:hAnsi="Verdana" w:cs="Arial"/>
                <w:b/>
                <w:bCs/>
                <w:iCs/>
                <w:color w:val="000080"/>
                <w:sz w:val="18"/>
                <w:szCs w:val="18"/>
              </w:rPr>
              <w:t>1,43</w:t>
            </w:r>
            <w:r w:rsidR="009A3A51">
              <w:rPr>
                <w:rFonts w:ascii="Verdana" w:hAnsi="Verdana" w:cs="Arial"/>
                <w:b/>
                <w:bCs/>
                <w:iCs/>
                <w:color w:val="000080"/>
                <w:sz w:val="18"/>
                <w:szCs w:val="18"/>
              </w:rPr>
              <w:t xml:space="preserve"> X CIRCUITO- 0,</w:t>
            </w:r>
            <w:r w:rsidR="00B041DB">
              <w:rPr>
                <w:rFonts w:ascii="Verdana" w:hAnsi="Verdana" w:cs="Arial"/>
                <w:b/>
                <w:bCs/>
                <w:iCs/>
                <w:color w:val="000080"/>
                <w:sz w:val="18"/>
                <w:szCs w:val="18"/>
              </w:rPr>
              <w:t xml:space="preserve">50 </w:t>
            </w:r>
            <w:r w:rsidR="009A3A51">
              <w:rPr>
                <w:rFonts w:ascii="Verdana" w:hAnsi="Verdana" w:cs="Arial"/>
                <w:b/>
                <w:bCs/>
                <w:iCs/>
                <w:color w:val="000080"/>
                <w:sz w:val="18"/>
                <w:szCs w:val="18"/>
              </w:rPr>
              <w:t>X SALERNO</w:t>
            </w:r>
          </w:p>
        </w:tc>
        <w:tc>
          <w:tcPr>
            <w:tcW w:w="1800" w:type="dxa"/>
          </w:tcPr>
          <w:p w:rsidR="005F3EB1" w:rsidRPr="007D4508" w:rsidRDefault="005F3EB1" w:rsidP="008E31F6">
            <w:pPr>
              <w:jc w:val="center"/>
              <w:rPr>
                <w:b/>
              </w:rPr>
            </w:pPr>
          </w:p>
        </w:tc>
      </w:tr>
      <w:tr w:rsidR="005F3EB1" w:rsidRPr="007D4508" w:rsidTr="00ED57A5">
        <w:trPr>
          <w:trHeight w:val="762"/>
          <w:jc w:val="center"/>
        </w:trPr>
        <w:tc>
          <w:tcPr>
            <w:tcW w:w="1802" w:type="dxa"/>
            <w:vAlign w:val="center"/>
          </w:tcPr>
          <w:p w:rsidR="005F3EB1" w:rsidRPr="007D4508" w:rsidRDefault="005F3EB1" w:rsidP="00557887">
            <w:pPr>
              <w:jc w:val="center"/>
              <w:rPr>
                <w:rFonts w:ascii="Verdana" w:hAnsi="Verdana" w:cs="Arial"/>
                <w:b/>
                <w:sz w:val="18"/>
                <w:szCs w:val="18"/>
              </w:rPr>
            </w:pPr>
            <w:r w:rsidRPr="007D4508">
              <w:rPr>
                <w:rFonts w:ascii="Verdana" w:hAnsi="Verdana" w:cs="Arial"/>
                <w:b/>
                <w:sz w:val="18"/>
                <w:szCs w:val="18"/>
              </w:rPr>
              <w:t>51-100</w:t>
            </w:r>
          </w:p>
        </w:tc>
        <w:tc>
          <w:tcPr>
            <w:tcW w:w="2127" w:type="dxa"/>
            <w:vAlign w:val="bottom"/>
          </w:tcPr>
          <w:p w:rsidR="005F3EB1" w:rsidRPr="007D4508" w:rsidRDefault="00940ACF" w:rsidP="006A4D02">
            <w:pPr>
              <w:jc w:val="center"/>
              <w:rPr>
                <w:rFonts w:ascii="Verdana" w:hAnsi="Verdana" w:cs="Arial"/>
                <w:b/>
                <w:color w:val="000080"/>
                <w:sz w:val="18"/>
                <w:szCs w:val="18"/>
              </w:rPr>
            </w:pPr>
            <w:r>
              <w:rPr>
                <w:rFonts w:ascii="Verdana" w:hAnsi="Verdana" w:cs="Arial"/>
                <w:b/>
                <w:color w:val="000080"/>
                <w:sz w:val="18"/>
                <w:szCs w:val="18"/>
              </w:rPr>
              <w:t>4,02</w:t>
            </w:r>
            <w:r w:rsidR="00102DF8">
              <w:rPr>
                <w:rFonts w:ascii="Verdana" w:hAnsi="Verdana" w:cs="Arial"/>
                <w:b/>
                <w:color w:val="000080"/>
                <w:sz w:val="18"/>
                <w:szCs w:val="18"/>
              </w:rPr>
              <w:t xml:space="preserve">X CIRCUITO- </w:t>
            </w:r>
            <w:r w:rsidR="0096350E">
              <w:rPr>
                <w:rFonts w:ascii="Verdana" w:hAnsi="Verdana" w:cs="Arial"/>
                <w:b/>
                <w:color w:val="000080"/>
                <w:sz w:val="18"/>
                <w:szCs w:val="18"/>
              </w:rPr>
              <w:t>2,</w:t>
            </w:r>
            <w:r w:rsidR="006A4D02">
              <w:rPr>
                <w:rFonts w:ascii="Verdana" w:hAnsi="Verdana" w:cs="Arial"/>
                <w:b/>
                <w:color w:val="000080"/>
                <w:sz w:val="18"/>
                <w:szCs w:val="18"/>
              </w:rPr>
              <w:t>35</w:t>
            </w:r>
            <w:r w:rsidR="00102DF8">
              <w:rPr>
                <w:rFonts w:ascii="Verdana" w:hAnsi="Verdana" w:cs="Arial"/>
                <w:b/>
                <w:color w:val="000080"/>
                <w:sz w:val="18"/>
                <w:szCs w:val="18"/>
              </w:rPr>
              <w:t>X SALERNO</w:t>
            </w:r>
          </w:p>
        </w:tc>
        <w:tc>
          <w:tcPr>
            <w:tcW w:w="2409" w:type="dxa"/>
            <w:vAlign w:val="bottom"/>
          </w:tcPr>
          <w:p w:rsidR="005F3EB1" w:rsidRPr="007D4508" w:rsidRDefault="00940ACF" w:rsidP="002A7F82">
            <w:pPr>
              <w:jc w:val="center"/>
              <w:rPr>
                <w:rFonts w:ascii="Verdana" w:hAnsi="Verdana" w:cs="Arial"/>
                <w:b/>
                <w:bCs/>
                <w:iCs/>
                <w:color w:val="000080"/>
                <w:sz w:val="18"/>
                <w:szCs w:val="18"/>
              </w:rPr>
            </w:pPr>
            <w:r>
              <w:rPr>
                <w:rFonts w:ascii="Verdana" w:hAnsi="Verdana" w:cs="Arial"/>
                <w:b/>
                <w:bCs/>
                <w:iCs/>
                <w:color w:val="000080"/>
                <w:sz w:val="18"/>
                <w:szCs w:val="18"/>
              </w:rPr>
              <w:t>3,57</w:t>
            </w:r>
            <w:r w:rsidR="00102DF8">
              <w:rPr>
                <w:rFonts w:ascii="Verdana" w:hAnsi="Verdana" w:cs="Arial"/>
                <w:b/>
                <w:bCs/>
                <w:iCs/>
                <w:color w:val="000080"/>
                <w:sz w:val="18"/>
                <w:szCs w:val="18"/>
              </w:rPr>
              <w:t xml:space="preserve"> X CIRCUITO -</w:t>
            </w:r>
            <w:r w:rsidR="0096350E">
              <w:rPr>
                <w:rFonts w:ascii="Verdana" w:hAnsi="Verdana" w:cs="Arial"/>
                <w:b/>
                <w:bCs/>
                <w:iCs/>
                <w:color w:val="000080"/>
                <w:sz w:val="18"/>
                <w:szCs w:val="18"/>
              </w:rPr>
              <w:t xml:space="preserve">2,00 </w:t>
            </w:r>
            <w:r w:rsidR="00102DF8">
              <w:rPr>
                <w:rFonts w:ascii="Verdana" w:hAnsi="Verdana" w:cs="Arial"/>
                <w:b/>
                <w:bCs/>
                <w:iCs/>
                <w:color w:val="000080"/>
                <w:sz w:val="18"/>
                <w:szCs w:val="18"/>
              </w:rPr>
              <w:t>X SALERNO</w:t>
            </w:r>
          </w:p>
        </w:tc>
        <w:tc>
          <w:tcPr>
            <w:tcW w:w="1701" w:type="dxa"/>
            <w:vAlign w:val="bottom"/>
          </w:tcPr>
          <w:p w:rsidR="005F3EB1" w:rsidRPr="007D4508" w:rsidRDefault="00B00A03" w:rsidP="004D2FEC">
            <w:pPr>
              <w:jc w:val="center"/>
              <w:rPr>
                <w:rFonts w:ascii="Verdana" w:hAnsi="Verdana" w:cs="Arial"/>
                <w:b/>
                <w:bCs/>
                <w:iCs/>
                <w:color w:val="000080"/>
                <w:sz w:val="18"/>
                <w:szCs w:val="18"/>
              </w:rPr>
            </w:pPr>
            <w:r>
              <w:rPr>
                <w:rFonts w:ascii="Verdana" w:hAnsi="Verdana" w:cs="Arial"/>
                <w:b/>
                <w:bCs/>
                <w:iCs/>
                <w:color w:val="000080"/>
                <w:sz w:val="18"/>
                <w:szCs w:val="18"/>
              </w:rPr>
              <w:t>1,60</w:t>
            </w:r>
            <w:r w:rsidR="009A3A51">
              <w:rPr>
                <w:rFonts w:ascii="Verdana" w:hAnsi="Verdana" w:cs="Arial"/>
                <w:b/>
                <w:bCs/>
                <w:iCs/>
                <w:color w:val="000080"/>
                <w:sz w:val="18"/>
                <w:szCs w:val="18"/>
              </w:rPr>
              <w:t xml:space="preserve"> X CIRCUITO -</w:t>
            </w:r>
            <w:r w:rsidR="002A7F82">
              <w:rPr>
                <w:rFonts w:ascii="Verdana" w:hAnsi="Verdana" w:cs="Arial"/>
                <w:b/>
                <w:bCs/>
                <w:iCs/>
                <w:color w:val="000080"/>
                <w:sz w:val="18"/>
                <w:szCs w:val="18"/>
              </w:rPr>
              <w:t>0,</w:t>
            </w:r>
            <w:r w:rsidR="00B041DB">
              <w:rPr>
                <w:rFonts w:ascii="Verdana" w:hAnsi="Verdana" w:cs="Arial"/>
                <w:b/>
                <w:bCs/>
                <w:iCs/>
                <w:color w:val="000080"/>
                <w:sz w:val="18"/>
                <w:szCs w:val="18"/>
              </w:rPr>
              <w:t xml:space="preserve">50 </w:t>
            </w:r>
            <w:r w:rsidR="009A3A51">
              <w:rPr>
                <w:rFonts w:ascii="Verdana" w:hAnsi="Verdana" w:cs="Arial"/>
                <w:b/>
                <w:bCs/>
                <w:iCs/>
                <w:color w:val="000080"/>
                <w:sz w:val="18"/>
                <w:szCs w:val="18"/>
              </w:rPr>
              <w:t>X SALERNO</w:t>
            </w:r>
          </w:p>
        </w:tc>
        <w:tc>
          <w:tcPr>
            <w:tcW w:w="1800" w:type="dxa"/>
          </w:tcPr>
          <w:p w:rsidR="005F3EB1" w:rsidRPr="007D4508" w:rsidRDefault="005F3EB1" w:rsidP="00E32FA6">
            <w:pPr>
              <w:jc w:val="center"/>
              <w:rPr>
                <w:b/>
              </w:rPr>
            </w:pPr>
          </w:p>
        </w:tc>
      </w:tr>
      <w:tr w:rsidR="005F3EB1" w:rsidRPr="007D4508" w:rsidTr="002A7F82">
        <w:trPr>
          <w:trHeight w:val="263"/>
          <w:jc w:val="center"/>
        </w:trPr>
        <w:tc>
          <w:tcPr>
            <w:tcW w:w="1802" w:type="dxa"/>
            <w:vAlign w:val="center"/>
          </w:tcPr>
          <w:p w:rsidR="005F3EB1" w:rsidRPr="007D4508" w:rsidRDefault="005F3EB1" w:rsidP="00557887">
            <w:pPr>
              <w:jc w:val="center"/>
              <w:rPr>
                <w:rFonts w:ascii="Verdana" w:hAnsi="Verdana" w:cs="Arial"/>
                <w:b/>
                <w:sz w:val="18"/>
                <w:szCs w:val="18"/>
              </w:rPr>
            </w:pPr>
            <w:r w:rsidRPr="007D4508">
              <w:rPr>
                <w:rFonts w:ascii="Verdana" w:hAnsi="Verdana" w:cs="Arial"/>
                <w:b/>
                <w:sz w:val="18"/>
                <w:szCs w:val="18"/>
              </w:rPr>
              <w:t>101-250</w:t>
            </w:r>
          </w:p>
        </w:tc>
        <w:tc>
          <w:tcPr>
            <w:tcW w:w="2127" w:type="dxa"/>
            <w:vAlign w:val="bottom"/>
          </w:tcPr>
          <w:p w:rsidR="00102DF8" w:rsidRPr="007D4508" w:rsidRDefault="001A4BCE" w:rsidP="002A7F82">
            <w:pPr>
              <w:rPr>
                <w:rFonts w:ascii="Verdana" w:hAnsi="Verdana" w:cs="Arial"/>
                <w:b/>
                <w:color w:val="000080"/>
                <w:sz w:val="18"/>
                <w:szCs w:val="18"/>
              </w:rPr>
            </w:pPr>
            <w:r>
              <w:rPr>
                <w:rFonts w:ascii="Verdana" w:hAnsi="Verdana" w:cs="Arial"/>
                <w:b/>
                <w:color w:val="000080"/>
                <w:sz w:val="18"/>
                <w:szCs w:val="18"/>
              </w:rPr>
              <w:t xml:space="preserve"> </w:t>
            </w:r>
            <w:r w:rsidR="002A7F82">
              <w:rPr>
                <w:rFonts w:ascii="Verdana" w:hAnsi="Verdana" w:cs="Arial"/>
                <w:b/>
                <w:color w:val="000080"/>
                <w:sz w:val="18"/>
                <w:szCs w:val="18"/>
              </w:rPr>
              <w:t xml:space="preserve">         </w:t>
            </w:r>
            <w:r w:rsidR="00102DF8">
              <w:rPr>
                <w:rFonts w:ascii="Verdana" w:hAnsi="Verdana" w:cs="Arial"/>
                <w:b/>
                <w:color w:val="000080"/>
                <w:sz w:val="18"/>
                <w:szCs w:val="18"/>
              </w:rPr>
              <w:t xml:space="preserve">4,43 </w:t>
            </w:r>
          </w:p>
        </w:tc>
        <w:tc>
          <w:tcPr>
            <w:tcW w:w="2409" w:type="dxa"/>
            <w:vAlign w:val="bottom"/>
          </w:tcPr>
          <w:p w:rsidR="005F3EB1" w:rsidRPr="008E31F6" w:rsidRDefault="002A727C" w:rsidP="002A7F82">
            <w:pPr>
              <w:rPr>
                <w:rFonts w:ascii="Verdana" w:hAnsi="Verdana" w:cs="Arial"/>
                <w:bCs/>
                <w:iCs/>
                <w:color w:val="000080"/>
                <w:sz w:val="18"/>
                <w:szCs w:val="18"/>
              </w:rPr>
            </w:pPr>
            <w:r>
              <w:rPr>
                <w:rFonts w:ascii="Verdana" w:hAnsi="Verdana" w:cs="Arial"/>
                <w:b/>
                <w:bCs/>
                <w:iCs/>
                <w:color w:val="000080"/>
                <w:sz w:val="18"/>
                <w:szCs w:val="18"/>
              </w:rPr>
              <w:t xml:space="preserve">             </w:t>
            </w:r>
            <w:r w:rsidR="001A4BCE">
              <w:rPr>
                <w:rFonts w:ascii="Verdana" w:hAnsi="Verdana" w:cs="Arial"/>
                <w:b/>
                <w:bCs/>
                <w:iCs/>
                <w:color w:val="000080"/>
                <w:sz w:val="18"/>
                <w:szCs w:val="18"/>
              </w:rPr>
              <w:t>3,98</w:t>
            </w:r>
            <w:r w:rsidR="00102DF8">
              <w:rPr>
                <w:rFonts w:ascii="Verdana" w:hAnsi="Verdana" w:cs="Arial"/>
                <w:b/>
                <w:bCs/>
                <w:iCs/>
                <w:color w:val="000080"/>
                <w:sz w:val="18"/>
                <w:szCs w:val="18"/>
              </w:rPr>
              <w:t xml:space="preserve"> </w:t>
            </w:r>
          </w:p>
        </w:tc>
        <w:tc>
          <w:tcPr>
            <w:tcW w:w="1701" w:type="dxa"/>
            <w:vAlign w:val="bottom"/>
          </w:tcPr>
          <w:p w:rsidR="005F3EB1" w:rsidRPr="007D4508" w:rsidRDefault="002A727C" w:rsidP="002A7F82">
            <w:pPr>
              <w:rPr>
                <w:rFonts w:ascii="Verdana" w:hAnsi="Verdana" w:cs="Arial"/>
                <w:b/>
                <w:bCs/>
                <w:iCs/>
                <w:color w:val="000080"/>
                <w:sz w:val="18"/>
                <w:szCs w:val="18"/>
              </w:rPr>
            </w:pPr>
            <w:r>
              <w:rPr>
                <w:rFonts w:ascii="Verdana" w:hAnsi="Verdana" w:cs="Arial"/>
                <w:b/>
                <w:bCs/>
                <w:iCs/>
                <w:color w:val="000080"/>
                <w:sz w:val="18"/>
                <w:szCs w:val="18"/>
              </w:rPr>
              <w:t xml:space="preserve">         </w:t>
            </w:r>
            <w:r w:rsidR="001A4BCE">
              <w:rPr>
                <w:rFonts w:ascii="Verdana" w:hAnsi="Verdana" w:cs="Arial"/>
                <w:b/>
                <w:bCs/>
                <w:iCs/>
                <w:color w:val="000080"/>
                <w:sz w:val="18"/>
                <w:szCs w:val="18"/>
              </w:rPr>
              <w:t>2,05</w:t>
            </w:r>
            <w:r w:rsidR="009A3A51">
              <w:rPr>
                <w:rFonts w:ascii="Verdana" w:hAnsi="Verdana" w:cs="Arial"/>
                <w:b/>
                <w:bCs/>
                <w:iCs/>
                <w:color w:val="000080"/>
                <w:sz w:val="18"/>
                <w:szCs w:val="18"/>
              </w:rPr>
              <w:t xml:space="preserve"> </w:t>
            </w:r>
          </w:p>
        </w:tc>
        <w:tc>
          <w:tcPr>
            <w:tcW w:w="1800" w:type="dxa"/>
          </w:tcPr>
          <w:p w:rsidR="005F3EB1" w:rsidRPr="007D4508" w:rsidRDefault="005F3EB1" w:rsidP="00A27229">
            <w:pPr>
              <w:rPr>
                <w:b/>
              </w:rPr>
            </w:pPr>
          </w:p>
        </w:tc>
      </w:tr>
      <w:tr w:rsidR="005F3EB1" w:rsidRPr="007D4508" w:rsidTr="00090F4B">
        <w:trPr>
          <w:trHeight w:val="227"/>
          <w:jc w:val="center"/>
        </w:trPr>
        <w:tc>
          <w:tcPr>
            <w:tcW w:w="1802" w:type="dxa"/>
            <w:vAlign w:val="center"/>
          </w:tcPr>
          <w:p w:rsidR="005F3EB1" w:rsidRPr="007D4508" w:rsidRDefault="005F3EB1" w:rsidP="00557887">
            <w:pPr>
              <w:jc w:val="center"/>
              <w:rPr>
                <w:rFonts w:ascii="Verdana" w:hAnsi="Verdana" w:cs="Arial"/>
                <w:b/>
                <w:sz w:val="18"/>
                <w:szCs w:val="18"/>
              </w:rPr>
            </w:pPr>
            <w:r w:rsidRPr="007D4508">
              <w:rPr>
                <w:rFonts w:ascii="Verdana" w:hAnsi="Verdana" w:cs="Arial"/>
                <w:b/>
                <w:sz w:val="18"/>
                <w:szCs w:val="18"/>
              </w:rPr>
              <w:t>251-350</w:t>
            </w:r>
          </w:p>
        </w:tc>
        <w:tc>
          <w:tcPr>
            <w:tcW w:w="2127" w:type="dxa"/>
            <w:vAlign w:val="bottom"/>
          </w:tcPr>
          <w:p w:rsidR="00102DF8" w:rsidRPr="007D4508" w:rsidRDefault="002A7F82" w:rsidP="002A7F82">
            <w:pPr>
              <w:rPr>
                <w:rFonts w:ascii="Verdana" w:hAnsi="Verdana" w:cs="Arial"/>
                <w:b/>
                <w:color w:val="000080"/>
                <w:sz w:val="18"/>
                <w:szCs w:val="18"/>
              </w:rPr>
            </w:pPr>
            <w:r>
              <w:rPr>
                <w:rFonts w:ascii="Verdana" w:hAnsi="Verdana" w:cs="Arial"/>
                <w:b/>
                <w:color w:val="000080"/>
                <w:sz w:val="18"/>
                <w:szCs w:val="18"/>
              </w:rPr>
              <w:t xml:space="preserve">          </w:t>
            </w:r>
            <w:r w:rsidR="001A4BCE">
              <w:rPr>
                <w:rFonts w:ascii="Verdana" w:hAnsi="Verdana" w:cs="Arial"/>
                <w:b/>
                <w:color w:val="000080"/>
                <w:sz w:val="18"/>
                <w:szCs w:val="18"/>
              </w:rPr>
              <w:t>5,00</w:t>
            </w:r>
            <w:r w:rsidR="00102DF8">
              <w:rPr>
                <w:rFonts w:ascii="Verdana" w:hAnsi="Verdana" w:cs="Arial"/>
                <w:b/>
                <w:color w:val="000080"/>
                <w:sz w:val="18"/>
                <w:szCs w:val="18"/>
              </w:rPr>
              <w:t xml:space="preserve"> </w:t>
            </w:r>
          </w:p>
        </w:tc>
        <w:tc>
          <w:tcPr>
            <w:tcW w:w="2409" w:type="dxa"/>
            <w:vAlign w:val="bottom"/>
          </w:tcPr>
          <w:p w:rsidR="005F3EB1" w:rsidRPr="007D4508" w:rsidRDefault="00DD74FE" w:rsidP="002A7F82">
            <w:pPr>
              <w:rPr>
                <w:rFonts w:ascii="Verdana" w:hAnsi="Verdana" w:cs="Arial"/>
                <w:b/>
                <w:bCs/>
                <w:iCs/>
                <w:color w:val="000080"/>
                <w:sz w:val="18"/>
                <w:szCs w:val="18"/>
              </w:rPr>
            </w:pPr>
            <w:r>
              <w:rPr>
                <w:rFonts w:ascii="Verdana" w:hAnsi="Verdana" w:cs="Arial"/>
                <w:b/>
                <w:bCs/>
                <w:iCs/>
                <w:color w:val="000080"/>
                <w:sz w:val="18"/>
                <w:szCs w:val="18"/>
              </w:rPr>
              <w:t xml:space="preserve">             </w:t>
            </w:r>
            <w:r w:rsidR="001A4BCE">
              <w:rPr>
                <w:rFonts w:ascii="Verdana" w:hAnsi="Verdana" w:cs="Arial"/>
                <w:b/>
                <w:bCs/>
                <w:iCs/>
                <w:color w:val="000080"/>
                <w:sz w:val="18"/>
                <w:szCs w:val="18"/>
              </w:rPr>
              <w:t>4,55</w:t>
            </w:r>
            <w:r w:rsidR="00CE3078">
              <w:rPr>
                <w:rFonts w:ascii="Verdana" w:hAnsi="Verdana" w:cs="Arial"/>
                <w:b/>
                <w:bCs/>
                <w:iCs/>
                <w:color w:val="000080"/>
                <w:sz w:val="18"/>
                <w:szCs w:val="18"/>
              </w:rPr>
              <w:t xml:space="preserve"> </w:t>
            </w:r>
          </w:p>
        </w:tc>
        <w:tc>
          <w:tcPr>
            <w:tcW w:w="1701" w:type="dxa"/>
            <w:vAlign w:val="bottom"/>
          </w:tcPr>
          <w:p w:rsidR="005F3EB1" w:rsidRPr="007D4508" w:rsidRDefault="001A4BCE" w:rsidP="002A7F82">
            <w:pPr>
              <w:jc w:val="center"/>
              <w:rPr>
                <w:rFonts w:ascii="Verdana" w:hAnsi="Verdana" w:cs="Arial"/>
                <w:b/>
                <w:bCs/>
                <w:iCs/>
                <w:color w:val="000080"/>
                <w:sz w:val="18"/>
                <w:szCs w:val="18"/>
              </w:rPr>
            </w:pPr>
            <w:r>
              <w:rPr>
                <w:rFonts w:ascii="Verdana" w:hAnsi="Verdana" w:cs="Arial"/>
                <w:b/>
                <w:bCs/>
                <w:iCs/>
                <w:color w:val="000080"/>
                <w:sz w:val="18"/>
                <w:szCs w:val="18"/>
              </w:rPr>
              <w:t>2,46</w:t>
            </w:r>
            <w:r w:rsidR="009A3A51">
              <w:rPr>
                <w:rFonts w:ascii="Verdana" w:hAnsi="Verdana" w:cs="Arial"/>
                <w:b/>
                <w:bCs/>
                <w:iCs/>
                <w:color w:val="000080"/>
                <w:sz w:val="18"/>
                <w:szCs w:val="18"/>
              </w:rPr>
              <w:t xml:space="preserve"> </w:t>
            </w:r>
          </w:p>
        </w:tc>
        <w:tc>
          <w:tcPr>
            <w:tcW w:w="1800" w:type="dxa"/>
          </w:tcPr>
          <w:p w:rsidR="005F3EB1" w:rsidRPr="007D4508" w:rsidRDefault="005F3EB1" w:rsidP="00E32FA6">
            <w:pPr>
              <w:jc w:val="center"/>
              <w:rPr>
                <w:b/>
              </w:rPr>
            </w:pPr>
          </w:p>
        </w:tc>
      </w:tr>
      <w:tr w:rsidR="005F3EB1" w:rsidRPr="007D4508" w:rsidTr="00090F4B">
        <w:trPr>
          <w:trHeight w:val="227"/>
          <w:jc w:val="center"/>
        </w:trPr>
        <w:tc>
          <w:tcPr>
            <w:tcW w:w="1802" w:type="dxa"/>
            <w:vAlign w:val="center"/>
          </w:tcPr>
          <w:p w:rsidR="005F3EB1" w:rsidRPr="007D4508" w:rsidRDefault="005F3EB1" w:rsidP="00557887">
            <w:pPr>
              <w:jc w:val="center"/>
              <w:rPr>
                <w:rFonts w:ascii="Verdana" w:hAnsi="Verdana" w:cs="Arial"/>
                <w:b/>
                <w:sz w:val="18"/>
                <w:szCs w:val="18"/>
              </w:rPr>
            </w:pPr>
            <w:r w:rsidRPr="007D4508">
              <w:rPr>
                <w:rFonts w:ascii="Verdana" w:hAnsi="Verdana" w:cs="Arial"/>
                <w:b/>
                <w:sz w:val="18"/>
                <w:szCs w:val="18"/>
              </w:rPr>
              <w:t>351-1000</w:t>
            </w:r>
          </w:p>
        </w:tc>
        <w:tc>
          <w:tcPr>
            <w:tcW w:w="2127" w:type="dxa"/>
            <w:vAlign w:val="bottom"/>
          </w:tcPr>
          <w:p w:rsidR="00102DF8" w:rsidRPr="007D4508" w:rsidRDefault="002A7F82" w:rsidP="002A7F82">
            <w:pPr>
              <w:rPr>
                <w:rFonts w:ascii="Verdana" w:hAnsi="Verdana" w:cs="Arial"/>
                <w:b/>
                <w:color w:val="000080"/>
                <w:sz w:val="18"/>
                <w:szCs w:val="18"/>
              </w:rPr>
            </w:pPr>
            <w:r>
              <w:rPr>
                <w:rFonts w:ascii="Verdana" w:hAnsi="Verdana" w:cs="Arial"/>
                <w:b/>
                <w:color w:val="000080"/>
                <w:sz w:val="18"/>
                <w:szCs w:val="18"/>
              </w:rPr>
              <w:t xml:space="preserve">          </w:t>
            </w:r>
            <w:r w:rsidR="001A4BCE">
              <w:rPr>
                <w:rFonts w:ascii="Verdana" w:hAnsi="Verdana" w:cs="Arial"/>
                <w:b/>
                <w:color w:val="000080"/>
                <w:sz w:val="18"/>
                <w:szCs w:val="18"/>
              </w:rPr>
              <w:t>5,98</w:t>
            </w:r>
            <w:r w:rsidR="00102DF8">
              <w:rPr>
                <w:rFonts w:ascii="Verdana" w:hAnsi="Verdana" w:cs="Arial"/>
                <w:b/>
                <w:color w:val="000080"/>
                <w:sz w:val="18"/>
                <w:szCs w:val="18"/>
              </w:rPr>
              <w:t xml:space="preserve"> </w:t>
            </w:r>
          </w:p>
        </w:tc>
        <w:tc>
          <w:tcPr>
            <w:tcW w:w="2409" w:type="dxa"/>
            <w:vAlign w:val="bottom"/>
          </w:tcPr>
          <w:p w:rsidR="005F3EB1" w:rsidRPr="008E31F6" w:rsidRDefault="00DD74FE" w:rsidP="002A7F82">
            <w:pPr>
              <w:rPr>
                <w:rFonts w:ascii="Verdana" w:hAnsi="Verdana" w:cs="Arial"/>
                <w:b/>
                <w:bCs/>
                <w:iCs/>
                <w:color w:val="000080"/>
                <w:sz w:val="18"/>
                <w:szCs w:val="18"/>
              </w:rPr>
            </w:pPr>
            <w:r>
              <w:rPr>
                <w:rFonts w:ascii="Verdana" w:hAnsi="Verdana" w:cs="Arial"/>
                <w:b/>
                <w:bCs/>
                <w:iCs/>
                <w:color w:val="000080"/>
                <w:sz w:val="18"/>
                <w:szCs w:val="18"/>
              </w:rPr>
              <w:t xml:space="preserve">             </w:t>
            </w:r>
            <w:r w:rsidR="001A4BCE">
              <w:rPr>
                <w:rFonts w:ascii="Verdana" w:hAnsi="Verdana" w:cs="Arial"/>
                <w:b/>
                <w:bCs/>
                <w:iCs/>
                <w:color w:val="000080"/>
                <w:sz w:val="18"/>
                <w:szCs w:val="18"/>
              </w:rPr>
              <w:t>5,</w:t>
            </w:r>
            <w:r w:rsidR="002A7F82">
              <w:rPr>
                <w:rFonts w:ascii="Verdana" w:hAnsi="Verdana" w:cs="Arial"/>
                <w:b/>
                <w:bCs/>
                <w:iCs/>
                <w:color w:val="000080"/>
                <w:sz w:val="18"/>
                <w:szCs w:val="18"/>
              </w:rPr>
              <w:t xml:space="preserve">53 </w:t>
            </w:r>
            <w:r w:rsidR="00CE3078">
              <w:rPr>
                <w:rFonts w:ascii="Verdana" w:hAnsi="Verdana" w:cs="Arial"/>
                <w:b/>
                <w:bCs/>
                <w:iCs/>
                <w:color w:val="000080"/>
                <w:sz w:val="18"/>
                <w:szCs w:val="18"/>
              </w:rPr>
              <w:t xml:space="preserve"> </w:t>
            </w:r>
          </w:p>
        </w:tc>
        <w:tc>
          <w:tcPr>
            <w:tcW w:w="1701" w:type="dxa"/>
            <w:vAlign w:val="bottom"/>
          </w:tcPr>
          <w:p w:rsidR="005F3EB1" w:rsidRPr="007D4508" w:rsidRDefault="001A4BCE" w:rsidP="002A7F82">
            <w:pPr>
              <w:jc w:val="center"/>
              <w:rPr>
                <w:rFonts w:ascii="Verdana" w:hAnsi="Verdana" w:cs="Arial"/>
                <w:b/>
                <w:bCs/>
                <w:iCs/>
                <w:color w:val="000080"/>
                <w:sz w:val="18"/>
                <w:szCs w:val="18"/>
              </w:rPr>
            </w:pPr>
            <w:r>
              <w:rPr>
                <w:rFonts w:ascii="Verdana" w:hAnsi="Verdana" w:cs="Arial"/>
                <w:b/>
                <w:bCs/>
                <w:iCs/>
                <w:color w:val="000080"/>
                <w:sz w:val="18"/>
                <w:szCs w:val="18"/>
              </w:rPr>
              <w:t>3,28</w:t>
            </w:r>
            <w:r w:rsidR="009A3A51">
              <w:rPr>
                <w:rFonts w:ascii="Verdana" w:hAnsi="Verdana" w:cs="Arial"/>
                <w:b/>
                <w:bCs/>
                <w:iCs/>
                <w:color w:val="000080"/>
                <w:sz w:val="18"/>
                <w:szCs w:val="18"/>
              </w:rPr>
              <w:t xml:space="preserve"> </w:t>
            </w:r>
          </w:p>
        </w:tc>
        <w:tc>
          <w:tcPr>
            <w:tcW w:w="1800" w:type="dxa"/>
          </w:tcPr>
          <w:p w:rsidR="005F3EB1" w:rsidRPr="007D4508" w:rsidRDefault="005F3EB1" w:rsidP="00E32FA6">
            <w:pPr>
              <w:jc w:val="center"/>
              <w:rPr>
                <w:b/>
              </w:rPr>
            </w:pPr>
          </w:p>
        </w:tc>
      </w:tr>
      <w:tr w:rsidR="005F3EB1" w:rsidRPr="007D4508" w:rsidTr="002A7F82">
        <w:trPr>
          <w:trHeight w:val="245"/>
          <w:jc w:val="center"/>
        </w:trPr>
        <w:tc>
          <w:tcPr>
            <w:tcW w:w="1802" w:type="dxa"/>
            <w:vAlign w:val="center"/>
          </w:tcPr>
          <w:p w:rsidR="005F3EB1" w:rsidRPr="007D4508" w:rsidRDefault="005F3EB1" w:rsidP="00557887">
            <w:pPr>
              <w:jc w:val="center"/>
              <w:rPr>
                <w:rFonts w:ascii="Verdana" w:hAnsi="Verdana" w:cs="Arial"/>
                <w:b/>
                <w:sz w:val="18"/>
                <w:szCs w:val="18"/>
              </w:rPr>
            </w:pPr>
            <w:r w:rsidRPr="007D4508">
              <w:rPr>
                <w:rFonts w:ascii="Verdana" w:hAnsi="Verdana" w:cs="Arial"/>
                <w:b/>
                <w:sz w:val="18"/>
                <w:szCs w:val="18"/>
              </w:rPr>
              <w:t>1001-2000</w:t>
            </w:r>
          </w:p>
        </w:tc>
        <w:tc>
          <w:tcPr>
            <w:tcW w:w="2127" w:type="dxa"/>
            <w:vAlign w:val="bottom"/>
          </w:tcPr>
          <w:p w:rsidR="00102DF8" w:rsidRPr="007D4508" w:rsidRDefault="002A7F82" w:rsidP="002A7F82">
            <w:pPr>
              <w:rPr>
                <w:rFonts w:ascii="Verdana" w:hAnsi="Verdana" w:cs="Arial"/>
                <w:b/>
                <w:color w:val="000080"/>
                <w:sz w:val="18"/>
                <w:szCs w:val="18"/>
              </w:rPr>
            </w:pPr>
            <w:r>
              <w:rPr>
                <w:rFonts w:ascii="Verdana" w:hAnsi="Verdana" w:cs="Arial"/>
                <w:b/>
                <w:color w:val="000080"/>
                <w:sz w:val="18"/>
                <w:szCs w:val="18"/>
              </w:rPr>
              <w:t xml:space="preserve">          7,62</w:t>
            </w:r>
          </w:p>
        </w:tc>
        <w:tc>
          <w:tcPr>
            <w:tcW w:w="2409" w:type="dxa"/>
            <w:vAlign w:val="bottom"/>
          </w:tcPr>
          <w:p w:rsidR="005F3EB1" w:rsidRPr="008E31F6" w:rsidRDefault="00DD74FE" w:rsidP="002A7F82">
            <w:pPr>
              <w:rPr>
                <w:rFonts w:ascii="Verdana" w:hAnsi="Verdana" w:cs="Arial"/>
                <w:b/>
                <w:bCs/>
                <w:iCs/>
                <w:color w:val="000080"/>
                <w:sz w:val="18"/>
                <w:szCs w:val="18"/>
              </w:rPr>
            </w:pPr>
            <w:r>
              <w:rPr>
                <w:rFonts w:ascii="Verdana" w:hAnsi="Verdana" w:cs="Arial"/>
                <w:b/>
                <w:bCs/>
                <w:iCs/>
                <w:color w:val="000080"/>
                <w:sz w:val="18"/>
                <w:szCs w:val="18"/>
              </w:rPr>
              <w:t xml:space="preserve">             </w:t>
            </w:r>
            <w:r w:rsidR="001A4BCE">
              <w:rPr>
                <w:rFonts w:ascii="Verdana" w:hAnsi="Verdana" w:cs="Arial"/>
                <w:b/>
                <w:bCs/>
                <w:iCs/>
                <w:color w:val="000080"/>
                <w:sz w:val="18"/>
                <w:szCs w:val="18"/>
              </w:rPr>
              <w:t>7,17</w:t>
            </w:r>
            <w:r w:rsidR="00CE3078">
              <w:rPr>
                <w:rFonts w:ascii="Verdana" w:hAnsi="Verdana" w:cs="Arial"/>
                <w:b/>
                <w:bCs/>
                <w:iCs/>
                <w:color w:val="000080"/>
                <w:sz w:val="18"/>
                <w:szCs w:val="18"/>
              </w:rPr>
              <w:t xml:space="preserve"> </w:t>
            </w:r>
          </w:p>
        </w:tc>
        <w:tc>
          <w:tcPr>
            <w:tcW w:w="1701" w:type="dxa"/>
            <w:vAlign w:val="bottom"/>
          </w:tcPr>
          <w:p w:rsidR="005F3EB1" w:rsidRPr="007D4508" w:rsidRDefault="00252754" w:rsidP="002A7F82">
            <w:pPr>
              <w:jc w:val="center"/>
              <w:rPr>
                <w:rFonts w:ascii="Verdana" w:hAnsi="Verdana" w:cs="Arial"/>
                <w:b/>
                <w:bCs/>
                <w:iCs/>
                <w:color w:val="000080"/>
                <w:sz w:val="18"/>
                <w:szCs w:val="18"/>
              </w:rPr>
            </w:pPr>
            <w:r>
              <w:rPr>
                <w:rFonts w:ascii="Verdana" w:hAnsi="Verdana" w:cs="Arial"/>
                <w:b/>
                <w:bCs/>
                <w:iCs/>
                <w:color w:val="000080"/>
                <w:sz w:val="18"/>
                <w:szCs w:val="18"/>
              </w:rPr>
              <w:t>4,30</w:t>
            </w:r>
            <w:r w:rsidR="009A3A51">
              <w:rPr>
                <w:rFonts w:ascii="Verdana" w:hAnsi="Verdana" w:cs="Arial"/>
                <w:b/>
                <w:bCs/>
                <w:iCs/>
                <w:color w:val="000080"/>
                <w:sz w:val="18"/>
                <w:szCs w:val="18"/>
              </w:rPr>
              <w:t xml:space="preserve"> </w:t>
            </w:r>
          </w:p>
        </w:tc>
        <w:tc>
          <w:tcPr>
            <w:tcW w:w="1800" w:type="dxa"/>
          </w:tcPr>
          <w:p w:rsidR="005F3EB1" w:rsidRPr="007D4508" w:rsidRDefault="005F3EB1" w:rsidP="00E32FA6">
            <w:pPr>
              <w:jc w:val="center"/>
              <w:rPr>
                <w:b/>
              </w:rPr>
            </w:pPr>
          </w:p>
        </w:tc>
      </w:tr>
    </w:tbl>
    <w:p w:rsidR="00D77D61" w:rsidRDefault="00D77D61" w:rsidP="00557887">
      <w:pPr>
        <w:jc w:val="both"/>
        <w:rPr>
          <w:rFonts w:ascii="Georgia" w:hAnsi="Georgia" w:cs="Arial"/>
          <w:i/>
        </w:rPr>
      </w:pPr>
    </w:p>
    <w:p w:rsidR="00557887" w:rsidRPr="008E31F6" w:rsidRDefault="00955105" w:rsidP="00557887">
      <w:pPr>
        <w:jc w:val="both"/>
        <w:rPr>
          <w:rFonts w:ascii="Georgia" w:hAnsi="Georgia" w:cs="Arial"/>
          <w:b/>
          <w:i/>
        </w:rPr>
      </w:pPr>
      <w:r>
        <w:rPr>
          <w:rFonts w:ascii="Georgia" w:hAnsi="Georgia" w:cs="Arial"/>
          <w:i/>
        </w:rPr>
        <w:t>Le</w:t>
      </w:r>
      <w:r w:rsidR="00557887" w:rsidRPr="000B74B9">
        <w:rPr>
          <w:rFonts w:ascii="Georgia" w:hAnsi="Georgia" w:cs="Arial"/>
          <w:i/>
        </w:rPr>
        <w:t xml:space="preserve"> corrispondenze la cui destinazione non rientra </w:t>
      </w:r>
      <w:r w:rsidR="00557887" w:rsidRPr="008E31F6">
        <w:rPr>
          <w:rFonts w:ascii="Georgia" w:hAnsi="Georgia" w:cs="Arial"/>
          <w:b/>
          <w:i/>
        </w:rPr>
        <w:t>nel</w:t>
      </w:r>
      <w:r w:rsidR="00557887" w:rsidRPr="000B74B9">
        <w:rPr>
          <w:rFonts w:ascii="Georgia" w:hAnsi="Georgia" w:cs="Arial"/>
          <w:i/>
        </w:rPr>
        <w:t xml:space="preserve"> nostro ambito operativo, saranno assoggettate alla tariffa attuale praticata da Poste Italiane</w:t>
      </w:r>
      <w:r w:rsidR="00557B5B">
        <w:rPr>
          <w:rFonts w:ascii="Georgia" w:hAnsi="Georgia" w:cs="Arial"/>
          <w:i/>
        </w:rPr>
        <w:t xml:space="preserve"> </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4"/>
        <w:gridCol w:w="2126"/>
        <w:gridCol w:w="2127"/>
        <w:gridCol w:w="1950"/>
        <w:gridCol w:w="1692"/>
      </w:tblGrid>
      <w:tr w:rsidR="005F3EB1" w:rsidRPr="007D4508" w:rsidTr="00090F4B">
        <w:trPr>
          <w:trHeight w:val="227"/>
          <w:jc w:val="center"/>
        </w:trPr>
        <w:tc>
          <w:tcPr>
            <w:tcW w:w="1944" w:type="dxa"/>
            <w:vAlign w:val="center"/>
          </w:tcPr>
          <w:p w:rsidR="005F3EB1" w:rsidRPr="007D4508" w:rsidRDefault="005F3EB1" w:rsidP="00557887">
            <w:pPr>
              <w:jc w:val="center"/>
              <w:rPr>
                <w:rFonts w:ascii="Verdana" w:hAnsi="Verdana" w:cs="Arial"/>
                <w:b/>
                <w:i/>
                <w:sz w:val="18"/>
                <w:szCs w:val="18"/>
              </w:rPr>
            </w:pPr>
            <w:r w:rsidRPr="007D4508">
              <w:rPr>
                <w:rFonts w:ascii="Verdana" w:hAnsi="Verdana" w:cs="Arial"/>
                <w:b/>
                <w:i/>
                <w:sz w:val="18"/>
                <w:szCs w:val="18"/>
              </w:rPr>
              <w:t>Peso in grammi</w:t>
            </w:r>
          </w:p>
        </w:tc>
        <w:tc>
          <w:tcPr>
            <w:tcW w:w="2126" w:type="dxa"/>
            <w:vAlign w:val="center"/>
          </w:tcPr>
          <w:p w:rsidR="005F3EB1" w:rsidRPr="007D4508" w:rsidRDefault="005F3EB1" w:rsidP="005F3EB1">
            <w:pPr>
              <w:jc w:val="center"/>
              <w:rPr>
                <w:rFonts w:ascii="Verdana" w:hAnsi="Verdana" w:cs="Arial"/>
                <w:b/>
                <w:sz w:val="18"/>
                <w:szCs w:val="18"/>
              </w:rPr>
            </w:pPr>
            <w:r w:rsidRPr="007D4508">
              <w:rPr>
                <w:rFonts w:ascii="Verdana" w:hAnsi="Verdana" w:cs="Arial"/>
                <w:b/>
                <w:sz w:val="18"/>
                <w:szCs w:val="18"/>
              </w:rPr>
              <w:t>Raccomandata A.R.</w:t>
            </w:r>
          </w:p>
        </w:tc>
        <w:tc>
          <w:tcPr>
            <w:tcW w:w="2127" w:type="dxa"/>
            <w:vAlign w:val="center"/>
          </w:tcPr>
          <w:p w:rsidR="005F3EB1" w:rsidRPr="007D4508" w:rsidRDefault="005F3EB1" w:rsidP="005F3EB1">
            <w:pPr>
              <w:jc w:val="center"/>
              <w:rPr>
                <w:rFonts w:ascii="Verdana" w:hAnsi="Verdana" w:cs="Arial"/>
                <w:b/>
                <w:sz w:val="18"/>
                <w:szCs w:val="18"/>
              </w:rPr>
            </w:pPr>
            <w:r w:rsidRPr="007D4508">
              <w:rPr>
                <w:rFonts w:ascii="Verdana" w:hAnsi="Verdana" w:cs="Arial"/>
                <w:b/>
                <w:sz w:val="18"/>
                <w:szCs w:val="18"/>
              </w:rPr>
              <w:t>Raccomandata Semplice</w:t>
            </w:r>
          </w:p>
        </w:tc>
        <w:tc>
          <w:tcPr>
            <w:tcW w:w="1950" w:type="dxa"/>
            <w:vAlign w:val="center"/>
          </w:tcPr>
          <w:p w:rsidR="005F3EB1" w:rsidRDefault="005F3EB1" w:rsidP="00E96607">
            <w:pPr>
              <w:jc w:val="center"/>
              <w:rPr>
                <w:rFonts w:ascii="Verdana" w:hAnsi="Verdana" w:cs="Arial"/>
                <w:b/>
                <w:sz w:val="18"/>
                <w:szCs w:val="18"/>
              </w:rPr>
            </w:pPr>
            <w:r w:rsidRPr="007D4508">
              <w:rPr>
                <w:rFonts w:ascii="Verdana" w:hAnsi="Verdana" w:cs="Arial"/>
                <w:b/>
                <w:sz w:val="18"/>
                <w:szCs w:val="18"/>
              </w:rPr>
              <w:t xml:space="preserve">Posta </w:t>
            </w:r>
            <w:r w:rsidR="004D193E">
              <w:rPr>
                <w:rFonts w:ascii="Verdana" w:hAnsi="Verdana" w:cs="Arial"/>
                <w:b/>
                <w:sz w:val="18"/>
                <w:szCs w:val="18"/>
              </w:rPr>
              <w:t>Ordinaria</w:t>
            </w:r>
          </w:p>
          <w:p w:rsidR="00E96607" w:rsidRPr="007D4508" w:rsidRDefault="004D193E" w:rsidP="00E96607">
            <w:pPr>
              <w:jc w:val="center"/>
              <w:rPr>
                <w:rFonts w:ascii="Verdana" w:hAnsi="Verdana" w:cs="Arial"/>
                <w:b/>
                <w:sz w:val="18"/>
                <w:szCs w:val="18"/>
              </w:rPr>
            </w:pPr>
            <w:r>
              <w:rPr>
                <w:rFonts w:ascii="Verdana" w:hAnsi="Verdana" w:cs="Arial"/>
                <w:b/>
                <w:sz w:val="18"/>
                <w:szCs w:val="18"/>
              </w:rPr>
              <w:t>S</w:t>
            </w:r>
            <w:r w:rsidR="00E96607">
              <w:rPr>
                <w:rFonts w:ascii="Verdana" w:hAnsi="Verdana" w:cs="Arial"/>
                <w:b/>
                <w:sz w:val="18"/>
                <w:szCs w:val="18"/>
              </w:rPr>
              <w:t>tandard</w:t>
            </w:r>
            <w:r>
              <w:rPr>
                <w:rFonts w:ascii="Verdana" w:hAnsi="Verdana" w:cs="Arial"/>
                <w:b/>
                <w:sz w:val="18"/>
                <w:szCs w:val="18"/>
              </w:rPr>
              <w:t xml:space="preserve"> P4</w:t>
            </w:r>
          </w:p>
        </w:tc>
        <w:tc>
          <w:tcPr>
            <w:tcW w:w="1692" w:type="dxa"/>
          </w:tcPr>
          <w:p w:rsidR="005F3EB1" w:rsidRPr="007D4508" w:rsidRDefault="005F3EB1" w:rsidP="005F3EB1">
            <w:pPr>
              <w:jc w:val="center"/>
              <w:rPr>
                <w:rFonts w:ascii="Verdana" w:hAnsi="Verdana" w:cs="Arial"/>
                <w:b/>
                <w:sz w:val="18"/>
                <w:szCs w:val="18"/>
              </w:rPr>
            </w:pPr>
            <w:r w:rsidRPr="007D4508">
              <w:rPr>
                <w:rFonts w:ascii="Verdana" w:hAnsi="Verdana" w:cs="Arial"/>
                <w:b/>
                <w:sz w:val="18"/>
                <w:szCs w:val="18"/>
              </w:rPr>
              <w:t>Posta</w:t>
            </w:r>
          </w:p>
          <w:p w:rsidR="005F3EB1" w:rsidRPr="007D4508" w:rsidRDefault="004D193E" w:rsidP="004D193E">
            <w:pPr>
              <w:jc w:val="center"/>
              <w:rPr>
                <w:rFonts w:ascii="Verdana" w:hAnsi="Verdana" w:cs="Arial"/>
                <w:b/>
                <w:sz w:val="18"/>
                <w:szCs w:val="18"/>
              </w:rPr>
            </w:pPr>
            <w:r>
              <w:rPr>
                <w:rFonts w:ascii="Verdana" w:hAnsi="Verdana" w:cs="Arial"/>
                <w:b/>
                <w:sz w:val="18"/>
                <w:szCs w:val="18"/>
              </w:rPr>
              <w:t>RACC.</w:t>
            </w:r>
            <w:r w:rsidR="00F151AD">
              <w:rPr>
                <w:rFonts w:ascii="Verdana" w:hAnsi="Verdana" w:cs="Arial"/>
                <w:b/>
                <w:sz w:val="18"/>
                <w:szCs w:val="18"/>
              </w:rPr>
              <w:t>1 CON PDC</w:t>
            </w:r>
            <w:r>
              <w:rPr>
                <w:rFonts w:ascii="Verdana" w:hAnsi="Verdana" w:cs="Arial"/>
                <w:b/>
                <w:sz w:val="18"/>
                <w:szCs w:val="18"/>
              </w:rPr>
              <w:t xml:space="preserve"> STANDARD</w:t>
            </w:r>
          </w:p>
        </w:tc>
      </w:tr>
      <w:tr w:rsidR="005F3EB1" w:rsidRPr="007D4508" w:rsidTr="00090F4B">
        <w:trPr>
          <w:trHeight w:val="227"/>
          <w:jc w:val="center"/>
        </w:trPr>
        <w:tc>
          <w:tcPr>
            <w:tcW w:w="1944" w:type="dxa"/>
            <w:vAlign w:val="center"/>
          </w:tcPr>
          <w:p w:rsidR="005F3EB1" w:rsidRPr="007D4508" w:rsidRDefault="005F3EB1" w:rsidP="00557887">
            <w:pPr>
              <w:jc w:val="center"/>
              <w:rPr>
                <w:rFonts w:ascii="Verdana" w:hAnsi="Verdana" w:cs="Arial"/>
                <w:b/>
                <w:sz w:val="18"/>
                <w:szCs w:val="18"/>
              </w:rPr>
            </w:pPr>
            <w:r w:rsidRPr="007D4508">
              <w:rPr>
                <w:rFonts w:ascii="Verdana" w:hAnsi="Verdana" w:cs="Arial"/>
                <w:b/>
                <w:sz w:val="18"/>
                <w:szCs w:val="18"/>
              </w:rPr>
              <w:t>0-20</w:t>
            </w:r>
          </w:p>
        </w:tc>
        <w:tc>
          <w:tcPr>
            <w:tcW w:w="2126" w:type="dxa"/>
            <w:vAlign w:val="bottom"/>
          </w:tcPr>
          <w:p w:rsidR="005F3EB1" w:rsidRPr="007D4508" w:rsidRDefault="00E20945" w:rsidP="00F93F4D">
            <w:pPr>
              <w:rPr>
                <w:rFonts w:ascii="Verdana" w:hAnsi="Verdana" w:cs="Arial"/>
                <w:b/>
                <w:color w:val="808080"/>
                <w:sz w:val="18"/>
                <w:szCs w:val="18"/>
              </w:rPr>
            </w:pPr>
            <w:r>
              <w:rPr>
                <w:rFonts w:ascii="Verdana" w:hAnsi="Verdana" w:cs="Arial"/>
                <w:b/>
                <w:color w:val="808080"/>
                <w:sz w:val="18"/>
                <w:szCs w:val="18"/>
              </w:rPr>
              <w:t xml:space="preserve">         </w:t>
            </w:r>
            <w:r w:rsidR="00755EEE">
              <w:rPr>
                <w:rFonts w:ascii="Verdana" w:hAnsi="Verdana" w:cs="Arial"/>
                <w:b/>
                <w:color w:val="808080"/>
                <w:sz w:val="18"/>
                <w:szCs w:val="18"/>
              </w:rPr>
              <w:t xml:space="preserve"> </w:t>
            </w:r>
            <w:r w:rsidR="00F151AD">
              <w:rPr>
                <w:rFonts w:ascii="Verdana" w:hAnsi="Verdana" w:cs="Arial"/>
                <w:b/>
                <w:color w:val="808080"/>
                <w:sz w:val="18"/>
                <w:szCs w:val="18"/>
              </w:rPr>
              <w:t xml:space="preserve">  </w:t>
            </w:r>
            <w:r w:rsidR="009D60D7">
              <w:rPr>
                <w:rFonts w:ascii="Verdana" w:hAnsi="Verdana" w:cs="Arial"/>
                <w:b/>
                <w:color w:val="808080"/>
                <w:sz w:val="18"/>
                <w:szCs w:val="18"/>
              </w:rPr>
              <w:t xml:space="preserve"> </w:t>
            </w:r>
            <w:r w:rsidR="004D193E">
              <w:rPr>
                <w:rFonts w:ascii="Verdana" w:hAnsi="Verdana" w:cs="Arial"/>
                <w:b/>
                <w:color w:val="808080"/>
                <w:sz w:val="18"/>
                <w:szCs w:val="18"/>
              </w:rPr>
              <w:t>6,50</w:t>
            </w:r>
          </w:p>
        </w:tc>
        <w:tc>
          <w:tcPr>
            <w:tcW w:w="2127" w:type="dxa"/>
            <w:vAlign w:val="bottom"/>
          </w:tcPr>
          <w:p w:rsidR="00031F9D" w:rsidRPr="007D4508" w:rsidRDefault="00F93F4D" w:rsidP="00031F9D">
            <w:pPr>
              <w:rPr>
                <w:rFonts w:ascii="Verdana" w:hAnsi="Verdana" w:cs="Arial"/>
                <w:b/>
                <w:bCs/>
                <w:iCs/>
                <w:color w:val="808080"/>
                <w:sz w:val="18"/>
                <w:szCs w:val="18"/>
              </w:rPr>
            </w:pPr>
            <w:r>
              <w:rPr>
                <w:rFonts w:ascii="Verdana" w:hAnsi="Verdana" w:cs="Arial"/>
                <w:b/>
                <w:bCs/>
                <w:iCs/>
                <w:color w:val="808080"/>
                <w:sz w:val="18"/>
                <w:szCs w:val="18"/>
              </w:rPr>
              <w:t xml:space="preserve">              </w:t>
            </w:r>
            <w:r w:rsidR="004D193E">
              <w:rPr>
                <w:rFonts w:ascii="Verdana" w:hAnsi="Verdana" w:cs="Arial"/>
                <w:b/>
                <w:bCs/>
                <w:iCs/>
                <w:color w:val="808080"/>
                <w:sz w:val="18"/>
                <w:szCs w:val="18"/>
              </w:rPr>
              <w:t>5,40</w:t>
            </w:r>
          </w:p>
        </w:tc>
        <w:tc>
          <w:tcPr>
            <w:tcW w:w="1950" w:type="dxa"/>
            <w:vAlign w:val="bottom"/>
          </w:tcPr>
          <w:p w:rsidR="005F3EB1" w:rsidRPr="007D4508" w:rsidRDefault="009E6CD4" w:rsidP="00F151AD">
            <w:pPr>
              <w:jc w:val="center"/>
              <w:rPr>
                <w:rFonts w:ascii="Verdana" w:hAnsi="Verdana" w:cs="Arial"/>
                <w:b/>
                <w:bCs/>
                <w:iCs/>
                <w:color w:val="808080"/>
                <w:sz w:val="18"/>
                <w:szCs w:val="18"/>
              </w:rPr>
            </w:pPr>
            <w:r>
              <w:rPr>
                <w:rFonts w:ascii="Verdana" w:hAnsi="Verdana" w:cs="Arial"/>
                <w:b/>
                <w:bCs/>
                <w:iCs/>
                <w:color w:val="808080"/>
                <w:sz w:val="18"/>
                <w:szCs w:val="18"/>
              </w:rPr>
              <w:t>1,10</w:t>
            </w:r>
          </w:p>
        </w:tc>
        <w:tc>
          <w:tcPr>
            <w:tcW w:w="1692" w:type="dxa"/>
            <w:vAlign w:val="bottom"/>
          </w:tcPr>
          <w:p w:rsidR="005F3EB1" w:rsidRPr="007D4508" w:rsidRDefault="00F151AD" w:rsidP="006D6BB8">
            <w:pPr>
              <w:jc w:val="center"/>
              <w:rPr>
                <w:rFonts w:ascii="Verdana" w:hAnsi="Verdana" w:cs="Arial"/>
                <w:b/>
                <w:bCs/>
                <w:iCs/>
                <w:color w:val="808080"/>
                <w:sz w:val="18"/>
                <w:szCs w:val="18"/>
              </w:rPr>
            </w:pPr>
            <w:r>
              <w:rPr>
                <w:rFonts w:ascii="Verdana" w:hAnsi="Verdana" w:cs="Arial"/>
                <w:b/>
                <w:bCs/>
                <w:iCs/>
                <w:color w:val="808080"/>
                <w:sz w:val="18"/>
                <w:szCs w:val="18"/>
              </w:rPr>
              <w:t>9,</w:t>
            </w:r>
            <w:r w:rsidR="009E6CD4">
              <w:rPr>
                <w:rFonts w:ascii="Verdana" w:hAnsi="Verdana" w:cs="Arial"/>
                <w:b/>
                <w:bCs/>
                <w:iCs/>
                <w:color w:val="808080"/>
                <w:sz w:val="18"/>
                <w:szCs w:val="18"/>
              </w:rPr>
              <w:t>90</w:t>
            </w:r>
          </w:p>
        </w:tc>
      </w:tr>
      <w:tr w:rsidR="005F3EB1" w:rsidRPr="007D4508" w:rsidTr="00090F4B">
        <w:trPr>
          <w:trHeight w:val="227"/>
          <w:jc w:val="center"/>
        </w:trPr>
        <w:tc>
          <w:tcPr>
            <w:tcW w:w="1944" w:type="dxa"/>
            <w:vAlign w:val="center"/>
          </w:tcPr>
          <w:p w:rsidR="005F3EB1" w:rsidRPr="007D4508" w:rsidRDefault="009E6CD4" w:rsidP="00557887">
            <w:pPr>
              <w:jc w:val="center"/>
              <w:rPr>
                <w:rFonts w:ascii="Verdana" w:hAnsi="Verdana" w:cs="Arial"/>
                <w:b/>
                <w:sz w:val="18"/>
                <w:szCs w:val="18"/>
              </w:rPr>
            </w:pPr>
            <w:r>
              <w:rPr>
                <w:rFonts w:ascii="Verdana" w:hAnsi="Verdana" w:cs="Arial"/>
                <w:b/>
                <w:sz w:val="18"/>
                <w:szCs w:val="18"/>
              </w:rPr>
              <w:t>20</w:t>
            </w:r>
            <w:r w:rsidR="005F3EB1" w:rsidRPr="007D4508">
              <w:rPr>
                <w:rFonts w:ascii="Verdana" w:hAnsi="Verdana" w:cs="Arial"/>
                <w:b/>
                <w:sz w:val="18"/>
                <w:szCs w:val="18"/>
              </w:rPr>
              <w:t>-50</w:t>
            </w:r>
          </w:p>
        </w:tc>
        <w:tc>
          <w:tcPr>
            <w:tcW w:w="2126" w:type="dxa"/>
            <w:vAlign w:val="bottom"/>
          </w:tcPr>
          <w:p w:rsidR="005F3EB1" w:rsidRPr="007D4508" w:rsidRDefault="004D193E" w:rsidP="005F3EB1">
            <w:pPr>
              <w:jc w:val="center"/>
              <w:rPr>
                <w:rFonts w:ascii="Verdana" w:hAnsi="Verdana" w:cs="Arial"/>
                <w:b/>
                <w:color w:val="808080"/>
                <w:sz w:val="18"/>
                <w:szCs w:val="18"/>
              </w:rPr>
            </w:pPr>
            <w:r>
              <w:rPr>
                <w:rFonts w:ascii="Verdana" w:hAnsi="Verdana" w:cs="Arial"/>
                <w:b/>
                <w:color w:val="808080"/>
                <w:sz w:val="18"/>
                <w:szCs w:val="18"/>
              </w:rPr>
              <w:t>8,05</w:t>
            </w:r>
          </w:p>
        </w:tc>
        <w:tc>
          <w:tcPr>
            <w:tcW w:w="2127" w:type="dxa"/>
            <w:vAlign w:val="bottom"/>
          </w:tcPr>
          <w:p w:rsidR="005F3EB1" w:rsidRPr="007D4508" w:rsidRDefault="009D60D7" w:rsidP="00031F9D">
            <w:pPr>
              <w:jc w:val="center"/>
              <w:rPr>
                <w:rFonts w:ascii="Verdana" w:hAnsi="Verdana" w:cs="Arial"/>
                <w:b/>
                <w:bCs/>
                <w:iCs/>
                <w:color w:val="808080"/>
                <w:sz w:val="18"/>
                <w:szCs w:val="18"/>
              </w:rPr>
            </w:pPr>
            <w:r>
              <w:rPr>
                <w:rFonts w:ascii="Verdana" w:hAnsi="Verdana" w:cs="Arial"/>
                <w:b/>
                <w:bCs/>
                <w:iCs/>
                <w:color w:val="808080"/>
                <w:sz w:val="18"/>
                <w:szCs w:val="18"/>
              </w:rPr>
              <w:t xml:space="preserve">   </w:t>
            </w:r>
            <w:r w:rsidR="004D193E">
              <w:rPr>
                <w:rFonts w:ascii="Verdana" w:hAnsi="Verdana" w:cs="Arial"/>
                <w:b/>
                <w:bCs/>
                <w:iCs/>
                <w:color w:val="808080"/>
                <w:sz w:val="18"/>
                <w:szCs w:val="18"/>
              </w:rPr>
              <w:t>6,95</w:t>
            </w:r>
          </w:p>
        </w:tc>
        <w:tc>
          <w:tcPr>
            <w:tcW w:w="1950" w:type="dxa"/>
            <w:vAlign w:val="bottom"/>
          </w:tcPr>
          <w:p w:rsidR="005F3EB1" w:rsidRPr="007D4508" w:rsidRDefault="009E6CD4" w:rsidP="00031F9D">
            <w:pPr>
              <w:jc w:val="center"/>
              <w:rPr>
                <w:rFonts w:ascii="Verdana" w:hAnsi="Verdana" w:cs="Arial"/>
                <w:b/>
                <w:bCs/>
                <w:iCs/>
                <w:color w:val="808080"/>
                <w:sz w:val="18"/>
                <w:szCs w:val="18"/>
              </w:rPr>
            </w:pPr>
            <w:r>
              <w:rPr>
                <w:rFonts w:ascii="Verdana" w:hAnsi="Verdana" w:cs="Arial"/>
                <w:b/>
                <w:bCs/>
                <w:iCs/>
                <w:color w:val="808080"/>
                <w:sz w:val="18"/>
                <w:szCs w:val="18"/>
              </w:rPr>
              <w:t>2,60</w:t>
            </w:r>
          </w:p>
        </w:tc>
        <w:tc>
          <w:tcPr>
            <w:tcW w:w="1692" w:type="dxa"/>
          </w:tcPr>
          <w:p w:rsidR="005F3EB1" w:rsidRPr="007D4508" w:rsidRDefault="009E6CD4" w:rsidP="005F3EB1">
            <w:pPr>
              <w:jc w:val="center"/>
              <w:rPr>
                <w:b/>
              </w:rPr>
            </w:pPr>
            <w:r>
              <w:rPr>
                <w:rFonts w:ascii="Verdana" w:hAnsi="Verdana" w:cs="Arial"/>
                <w:b/>
                <w:bCs/>
                <w:iCs/>
                <w:color w:val="808080"/>
                <w:sz w:val="18"/>
                <w:szCs w:val="18"/>
              </w:rPr>
              <w:t>12,50</w:t>
            </w:r>
          </w:p>
        </w:tc>
      </w:tr>
      <w:tr w:rsidR="005F3EB1" w:rsidRPr="007D4508" w:rsidTr="00090F4B">
        <w:trPr>
          <w:trHeight w:val="161"/>
          <w:jc w:val="center"/>
        </w:trPr>
        <w:tc>
          <w:tcPr>
            <w:tcW w:w="1944" w:type="dxa"/>
            <w:vAlign w:val="center"/>
          </w:tcPr>
          <w:p w:rsidR="005F3EB1" w:rsidRPr="007D4508" w:rsidRDefault="009E6CD4" w:rsidP="00557887">
            <w:pPr>
              <w:jc w:val="center"/>
              <w:rPr>
                <w:rFonts w:ascii="Verdana" w:hAnsi="Verdana" w:cs="Arial"/>
                <w:b/>
                <w:sz w:val="18"/>
                <w:szCs w:val="18"/>
              </w:rPr>
            </w:pPr>
            <w:r>
              <w:rPr>
                <w:rFonts w:ascii="Verdana" w:hAnsi="Verdana" w:cs="Arial"/>
                <w:b/>
                <w:sz w:val="18"/>
                <w:szCs w:val="18"/>
              </w:rPr>
              <w:t>50</w:t>
            </w:r>
            <w:r w:rsidR="005F3EB1" w:rsidRPr="007D4508">
              <w:rPr>
                <w:rFonts w:ascii="Verdana" w:hAnsi="Verdana" w:cs="Arial"/>
                <w:b/>
                <w:sz w:val="18"/>
                <w:szCs w:val="18"/>
              </w:rPr>
              <w:t>-100</w:t>
            </w:r>
          </w:p>
        </w:tc>
        <w:tc>
          <w:tcPr>
            <w:tcW w:w="2126" w:type="dxa"/>
            <w:vAlign w:val="bottom"/>
          </w:tcPr>
          <w:p w:rsidR="005F3EB1" w:rsidRPr="007D4508" w:rsidRDefault="009D60D7" w:rsidP="004D193E">
            <w:pPr>
              <w:jc w:val="center"/>
              <w:rPr>
                <w:rFonts w:ascii="Verdana" w:hAnsi="Verdana" w:cs="Arial"/>
                <w:b/>
                <w:color w:val="808080"/>
                <w:sz w:val="18"/>
                <w:szCs w:val="18"/>
              </w:rPr>
            </w:pPr>
            <w:r>
              <w:rPr>
                <w:rFonts w:ascii="Verdana" w:hAnsi="Verdana" w:cs="Arial"/>
                <w:b/>
                <w:color w:val="808080"/>
                <w:sz w:val="18"/>
                <w:szCs w:val="18"/>
              </w:rPr>
              <w:t xml:space="preserve"> </w:t>
            </w:r>
            <w:r w:rsidR="004D193E">
              <w:rPr>
                <w:rFonts w:ascii="Verdana" w:hAnsi="Verdana" w:cs="Arial"/>
                <w:b/>
                <w:color w:val="808080"/>
                <w:sz w:val="18"/>
                <w:szCs w:val="18"/>
              </w:rPr>
              <w:t>8,55</w:t>
            </w:r>
          </w:p>
        </w:tc>
        <w:tc>
          <w:tcPr>
            <w:tcW w:w="2127" w:type="dxa"/>
            <w:vAlign w:val="bottom"/>
          </w:tcPr>
          <w:p w:rsidR="005F3EB1" w:rsidRPr="007D4508" w:rsidRDefault="00940ACF" w:rsidP="00940ACF">
            <w:pPr>
              <w:rPr>
                <w:rFonts w:ascii="Verdana" w:hAnsi="Verdana" w:cs="Arial"/>
                <w:b/>
                <w:bCs/>
                <w:iCs/>
                <w:color w:val="808080"/>
                <w:sz w:val="18"/>
                <w:szCs w:val="18"/>
              </w:rPr>
            </w:pPr>
            <w:r>
              <w:rPr>
                <w:rFonts w:ascii="Verdana" w:hAnsi="Verdana" w:cs="Arial"/>
                <w:b/>
                <w:bCs/>
                <w:iCs/>
                <w:color w:val="808080"/>
                <w:sz w:val="18"/>
                <w:szCs w:val="18"/>
              </w:rPr>
              <w:t xml:space="preserve">              </w:t>
            </w:r>
            <w:r w:rsidR="004D193E">
              <w:rPr>
                <w:rFonts w:ascii="Verdana" w:hAnsi="Verdana" w:cs="Arial"/>
                <w:b/>
                <w:bCs/>
                <w:iCs/>
                <w:color w:val="808080"/>
                <w:sz w:val="18"/>
                <w:szCs w:val="18"/>
              </w:rPr>
              <w:t>7,45</w:t>
            </w:r>
          </w:p>
        </w:tc>
        <w:tc>
          <w:tcPr>
            <w:tcW w:w="1950" w:type="dxa"/>
            <w:vAlign w:val="bottom"/>
          </w:tcPr>
          <w:p w:rsidR="005F3EB1" w:rsidRPr="007D4508" w:rsidRDefault="009E6CD4" w:rsidP="009E6CD4">
            <w:pPr>
              <w:rPr>
                <w:rFonts w:ascii="Verdana" w:hAnsi="Verdana" w:cs="Arial"/>
                <w:b/>
                <w:bCs/>
                <w:iCs/>
                <w:color w:val="808080"/>
                <w:sz w:val="18"/>
                <w:szCs w:val="18"/>
              </w:rPr>
            </w:pPr>
            <w:r>
              <w:rPr>
                <w:rFonts w:ascii="Verdana" w:hAnsi="Verdana" w:cs="Arial"/>
                <w:b/>
                <w:bCs/>
                <w:iCs/>
                <w:color w:val="808080"/>
                <w:sz w:val="18"/>
                <w:szCs w:val="18"/>
              </w:rPr>
              <w:t xml:space="preserve">           2,70</w:t>
            </w:r>
          </w:p>
        </w:tc>
        <w:tc>
          <w:tcPr>
            <w:tcW w:w="1692" w:type="dxa"/>
          </w:tcPr>
          <w:p w:rsidR="005F3EB1" w:rsidRPr="007D4508" w:rsidRDefault="009E6CD4" w:rsidP="005F3EB1">
            <w:pPr>
              <w:jc w:val="center"/>
              <w:rPr>
                <w:b/>
              </w:rPr>
            </w:pPr>
            <w:r>
              <w:rPr>
                <w:rFonts w:ascii="Verdana" w:hAnsi="Verdana" w:cs="Arial"/>
                <w:b/>
                <w:bCs/>
                <w:iCs/>
                <w:color w:val="808080"/>
                <w:sz w:val="18"/>
                <w:szCs w:val="18"/>
              </w:rPr>
              <w:t>12,50</w:t>
            </w:r>
          </w:p>
        </w:tc>
      </w:tr>
      <w:tr w:rsidR="005F3EB1" w:rsidRPr="007D4508" w:rsidTr="00090F4B">
        <w:trPr>
          <w:trHeight w:val="227"/>
          <w:jc w:val="center"/>
        </w:trPr>
        <w:tc>
          <w:tcPr>
            <w:tcW w:w="1944" w:type="dxa"/>
            <w:vAlign w:val="center"/>
          </w:tcPr>
          <w:p w:rsidR="005F3EB1" w:rsidRPr="007D4508" w:rsidRDefault="009E6CD4" w:rsidP="00557887">
            <w:pPr>
              <w:jc w:val="center"/>
              <w:rPr>
                <w:rFonts w:ascii="Verdana" w:hAnsi="Verdana" w:cs="Arial"/>
                <w:b/>
                <w:sz w:val="18"/>
                <w:szCs w:val="18"/>
              </w:rPr>
            </w:pPr>
            <w:r>
              <w:rPr>
                <w:rFonts w:ascii="Verdana" w:hAnsi="Verdana" w:cs="Arial"/>
                <w:b/>
                <w:sz w:val="18"/>
                <w:szCs w:val="18"/>
              </w:rPr>
              <w:t>100</w:t>
            </w:r>
            <w:r w:rsidR="005F3EB1" w:rsidRPr="007D4508">
              <w:rPr>
                <w:rFonts w:ascii="Verdana" w:hAnsi="Verdana" w:cs="Arial"/>
                <w:b/>
                <w:sz w:val="18"/>
                <w:szCs w:val="18"/>
              </w:rPr>
              <w:t>-250</w:t>
            </w:r>
          </w:p>
        </w:tc>
        <w:tc>
          <w:tcPr>
            <w:tcW w:w="2126" w:type="dxa"/>
            <w:vAlign w:val="bottom"/>
          </w:tcPr>
          <w:p w:rsidR="005F3EB1" w:rsidRPr="007D4508" w:rsidRDefault="004D193E" w:rsidP="005F3EB1">
            <w:pPr>
              <w:jc w:val="center"/>
              <w:rPr>
                <w:rFonts w:ascii="Verdana" w:hAnsi="Verdana" w:cs="Arial"/>
                <w:b/>
                <w:color w:val="808080"/>
                <w:sz w:val="18"/>
                <w:szCs w:val="18"/>
              </w:rPr>
            </w:pPr>
            <w:r>
              <w:rPr>
                <w:rFonts w:ascii="Verdana" w:hAnsi="Verdana" w:cs="Arial"/>
                <w:b/>
                <w:color w:val="808080"/>
                <w:sz w:val="18"/>
                <w:szCs w:val="18"/>
              </w:rPr>
              <w:t>9,15</w:t>
            </w:r>
          </w:p>
        </w:tc>
        <w:tc>
          <w:tcPr>
            <w:tcW w:w="2127" w:type="dxa"/>
            <w:vAlign w:val="bottom"/>
          </w:tcPr>
          <w:p w:rsidR="005F3EB1" w:rsidRPr="007D4508" w:rsidRDefault="00940ACF" w:rsidP="00940ACF">
            <w:pPr>
              <w:rPr>
                <w:rFonts w:ascii="Verdana" w:hAnsi="Verdana" w:cs="Arial"/>
                <w:b/>
                <w:bCs/>
                <w:iCs/>
                <w:color w:val="808080"/>
                <w:sz w:val="18"/>
                <w:szCs w:val="18"/>
              </w:rPr>
            </w:pPr>
            <w:r>
              <w:rPr>
                <w:rFonts w:ascii="Verdana" w:hAnsi="Verdana" w:cs="Arial"/>
                <w:b/>
                <w:bCs/>
                <w:iCs/>
                <w:color w:val="808080"/>
                <w:sz w:val="18"/>
                <w:szCs w:val="18"/>
              </w:rPr>
              <w:t xml:space="preserve">              </w:t>
            </w:r>
            <w:r w:rsidR="004D193E">
              <w:rPr>
                <w:rFonts w:ascii="Verdana" w:hAnsi="Verdana" w:cs="Arial"/>
                <w:b/>
                <w:bCs/>
                <w:iCs/>
                <w:color w:val="808080"/>
                <w:sz w:val="18"/>
                <w:szCs w:val="18"/>
              </w:rPr>
              <w:t>8,05</w:t>
            </w:r>
          </w:p>
        </w:tc>
        <w:tc>
          <w:tcPr>
            <w:tcW w:w="1950" w:type="dxa"/>
            <w:vAlign w:val="bottom"/>
          </w:tcPr>
          <w:p w:rsidR="005F3EB1" w:rsidRPr="007D4508" w:rsidRDefault="00F93F4D" w:rsidP="009E6CD4">
            <w:pPr>
              <w:jc w:val="center"/>
              <w:rPr>
                <w:rFonts w:ascii="Verdana" w:hAnsi="Verdana" w:cs="Arial"/>
                <w:b/>
                <w:bCs/>
                <w:iCs/>
                <w:color w:val="808080"/>
                <w:sz w:val="18"/>
                <w:szCs w:val="18"/>
              </w:rPr>
            </w:pPr>
            <w:r>
              <w:rPr>
                <w:rFonts w:ascii="Verdana" w:hAnsi="Verdana" w:cs="Arial"/>
                <w:b/>
                <w:bCs/>
                <w:iCs/>
                <w:color w:val="808080"/>
                <w:sz w:val="18"/>
                <w:szCs w:val="18"/>
              </w:rPr>
              <w:t>3,</w:t>
            </w:r>
            <w:r w:rsidR="009E6CD4">
              <w:rPr>
                <w:rFonts w:ascii="Verdana" w:hAnsi="Verdana" w:cs="Arial"/>
                <w:b/>
                <w:bCs/>
                <w:iCs/>
                <w:color w:val="808080"/>
                <w:sz w:val="18"/>
                <w:szCs w:val="18"/>
              </w:rPr>
              <w:t>60</w:t>
            </w:r>
          </w:p>
        </w:tc>
        <w:tc>
          <w:tcPr>
            <w:tcW w:w="1692" w:type="dxa"/>
          </w:tcPr>
          <w:p w:rsidR="005F3EB1" w:rsidRPr="007D4508" w:rsidRDefault="009E6CD4" w:rsidP="005F3EB1">
            <w:pPr>
              <w:jc w:val="center"/>
              <w:rPr>
                <w:b/>
              </w:rPr>
            </w:pPr>
            <w:r>
              <w:rPr>
                <w:rFonts w:ascii="Verdana" w:hAnsi="Verdana" w:cs="Arial"/>
                <w:b/>
                <w:bCs/>
                <w:iCs/>
                <w:color w:val="808080"/>
                <w:sz w:val="18"/>
                <w:szCs w:val="18"/>
              </w:rPr>
              <w:t>14,50</w:t>
            </w:r>
          </w:p>
        </w:tc>
      </w:tr>
      <w:tr w:rsidR="005F3EB1" w:rsidRPr="007D4508" w:rsidTr="00090F4B">
        <w:trPr>
          <w:trHeight w:val="149"/>
          <w:jc w:val="center"/>
        </w:trPr>
        <w:tc>
          <w:tcPr>
            <w:tcW w:w="1944" w:type="dxa"/>
            <w:vAlign w:val="center"/>
          </w:tcPr>
          <w:p w:rsidR="005F3EB1" w:rsidRPr="007D4508" w:rsidRDefault="009E6CD4" w:rsidP="00557887">
            <w:pPr>
              <w:jc w:val="center"/>
              <w:rPr>
                <w:rFonts w:ascii="Verdana" w:hAnsi="Verdana" w:cs="Arial"/>
                <w:b/>
                <w:sz w:val="18"/>
                <w:szCs w:val="18"/>
              </w:rPr>
            </w:pPr>
            <w:r>
              <w:rPr>
                <w:rFonts w:ascii="Verdana" w:hAnsi="Verdana" w:cs="Arial"/>
                <w:b/>
                <w:sz w:val="18"/>
                <w:szCs w:val="18"/>
              </w:rPr>
              <w:t>250</w:t>
            </w:r>
            <w:r w:rsidR="005F3EB1" w:rsidRPr="007D4508">
              <w:rPr>
                <w:rFonts w:ascii="Verdana" w:hAnsi="Verdana" w:cs="Arial"/>
                <w:b/>
                <w:sz w:val="18"/>
                <w:szCs w:val="18"/>
              </w:rPr>
              <w:t>-350</w:t>
            </w:r>
          </w:p>
        </w:tc>
        <w:tc>
          <w:tcPr>
            <w:tcW w:w="2126" w:type="dxa"/>
            <w:vAlign w:val="bottom"/>
          </w:tcPr>
          <w:p w:rsidR="005F3EB1" w:rsidRPr="007D4508" w:rsidRDefault="004D193E" w:rsidP="005F3EB1">
            <w:pPr>
              <w:jc w:val="center"/>
              <w:rPr>
                <w:rFonts w:ascii="Verdana" w:hAnsi="Verdana" w:cs="Arial"/>
                <w:b/>
                <w:color w:val="808080"/>
                <w:sz w:val="18"/>
                <w:szCs w:val="18"/>
              </w:rPr>
            </w:pPr>
            <w:r>
              <w:rPr>
                <w:rFonts w:ascii="Verdana" w:hAnsi="Verdana" w:cs="Arial"/>
                <w:b/>
                <w:color w:val="808080"/>
                <w:sz w:val="18"/>
                <w:szCs w:val="18"/>
              </w:rPr>
              <w:t>10,10</w:t>
            </w:r>
          </w:p>
        </w:tc>
        <w:tc>
          <w:tcPr>
            <w:tcW w:w="2127" w:type="dxa"/>
            <w:vAlign w:val="bottom"/>
          </w:tcPr>
          <w:p w:rsidR="005F3EB1" w:rsidRPr="007D4508" w:rsidRDefault="004D193E" w:rsidP="006D6BB8">
            <w:pPr>
              <w:rPr>
                <w:rFonts w:ascii="Verdana" w:hAnsi="Verdana" w:cs="Arial"/>
                <w:b/>
                <w:bCs/>
                <w:iCs/>
                <w:color w:val="808080"/>
                <w:sz w:val="18"/>
                <w:szCs w:val="18"/>
              </w:rPr>
            </w:pPr>
            <w:r>
              <w:rPr>
                <w:rFonts w:ascii="Verdana" w:hAnsi="Verdana" w:cs="Arial"/>
                <w:b/>
                <w:bCs/>
                <w:iCs/>
                <w:color w:val="808080"/>
                <w:sz w:val="18"/>
                <w:szCs w:val="18"/>
              </w:rPr>
              <w:t xml:space="preserve">              9,00</w:t>
            </w:r>
          </w:p>
        </w:tc>
        <w:tc>
          <w:tcPr>
            <w:tcW w:w="1950" w:type="dxa"/>
            <w:vAlign w:val="bottom"/>
          </w:tcPr>
          <w:p w:rsidR="005F3EB1" w:rsidRPr="007D4508" w:rsidRDefault="009E6CD4" w:rsidP="005F3EB1">
            <w:pPr>
              <w:jc w:val="center"/>
              <w:rPr>
                <w:rFonts w:ascii="Verdana" w:hAnsi="Verdana" w:cs="Arial"/>
                <w:b/>
                <w:bCs/>
                <w:iCs/>
                <w:color w:val="808080"/>
                <w:sz w:val="18"/>
                <w:szCs w:val="18"/>
              </w:rPr>
            </w:pPr>
            <w:r>
              <w:rPr>
                <w:rFonts w:ascii="Verdana" w:hAnsi="Verdana" w:cs="Arial"/>
                <w:b/>
                <w:bCs/>
                <w:iCs/>
                <w:color w:val="808080"/>
                <w:sz w:val="18"/>
                <w:szCs w:val="18"/>
              </w:rPr>
              <w:t>4,60</w:t>
            </w:r>
          </w:p>
        </w:tc>
        <w:tc>
          <w:tcPr>
            <w:tcW w:w="1692" w:type="dxa"/>
          </w:tcPr>
          <w:p w:rsidR="005F3EB1" w:rsidRPr="007D4508" w:rsidRDefault="009E6CD4" w:rsidP="005F3EB1">
            <w:pPr>
              <w:jc w:val="center"/>
              <w:rPr>
                <w:b/>
              </w:rPr>
            </w:pPr>
            <w:r>
              <w:rPr>
                <w:rFonts w:ascii="Verdana" w:hAnsi="Verdana" w:cs="Arial"/>
                <w:b/>
                <w:bCs/>
                <w:iCs/>
                <w:color w:val="808080"/>
                <w:sz w:val="18"/>
                <w:szCs w:val="18"/>
              </w:rPr>
              <w:t>14,50</w:t>
            </w:r>
          </w:p>
        </w:tc>
      </w:tr>
      <w:tr w:rsidR="005F3EB1" w:rsidRPr="007D4508" w:rsidTr="00090F4B">
        <w:trPr>
          <w:trHeight w:val="165"/>
          <w:jc w:val="center"/>
        </w:trPr>
        <w:tc>
          <w:tcPr>
            <w:tcW w:w="1944" w:type="dxa"/>
            <w:vAlign w:val="center"/>
          </w:tcPr>
          <w:p w:rsidR="005F3EB1" w:rsidRPr="007D4508" w:rsidRDefault="009E6CD4" w:rsidP="00557887">
            <w:pPr>
              <w:jc w:val="center"/>
              <w:rPr>
                <w:rFonts w:ascii="Verdana" w:hAnsi="Verdana" w:cs="Arial"/>
                <w:b/>
                <w:sz w:val="18"/>
                <w:szCs w:val="18"/>
              </w:rPr>
            </w:pPr>
            <w:r>
              <w:rPr>
                <w:rFonts w:ascii="Verdana" w:hAnsi="Verdana" w:cs="Arial"/>
                <w:b/>
                <w:sz w:val="18"/>
                <w:szCs w:val="18"/>
              </w:rPr>
              <w:t>350</w:t>
            </w:r>
            <w:r w:rsidR="005F3EB1" w:rsidRPr="007D4508">
              <w:rPr>
                <w:rFonts w:ascii="Verdana" w:hAnsi="Verdana" w:cs="Arial"/>
                <w:b/>
                <w:sz w:val="18"/>
                <w:szCs w:val="18"/>
              </w:rPr>
              <w:t>-1000</w:t>
            </w:r>
          </w:p>
        </w:tc>
        <w:tc>
          <w:tcPr>
            <w:tcW w:w="2126" w:type="dxa"/>
            <w:vAlign w:val="bottom"/>
          </w:tcPr>
          <w:p w:rsidR="005F3EB1" w:rsidRPr="007D4508" w:rsidRDefault="004D193E" w:rsidP="005F3EB1">
            <w:pPr>
              <w:jc w:val="center"/>
              <w:rPr>
                <w:rFonts w:ascii="Verdana" w:hAnsi="Verdana" w:cs="Arial"/>
                <w:b/>
                <w:color w:val="808080"/>
                <w:sz w:val="18"/>
                <w:szCs w:val="18"/>
              </w:rPr>
            </w:pPr>
            <w:r>
              <w:rPr>
                <w:rFonts w:ascii="Verdana" w:hAnsi="Verdana" w:cs="Arial"/>
                <w:b/>
                <w:color w:val="808080"/>
                <w:sz w:val="18"/>
                <w:szCs w:val="18"/>
              </w:rPr>
              <w:t>12,15</w:t>
            </w:r>
          </w:p>
        </w:tc>
        <w:tc>
          <w:tcPr>
            <w:tcW w:w="2127" w:type="dxa"/>
            <w:vAlign w:val="bottom"/>
          </w:tcPr>
          <w:p w:rsidR="005F3EB1" w:rsidRPr="007D4508" w:rsidRDefault="004D193E" w:rsidP="006D6BB8">
            <w:pPr>
              <w:rPr>
                <w:rFonts w:ascii="Verdana" w:hAnsi="Verdana" w:cs="Arial"/>
                <w:b/>
                <w:bCs/>
                <w:iCs/>
                <w:color w:val="808080"/>
                <w:sz w:val="18"/>
                <w:szCs w:val="18"/>
              </w:rPr>
            </w:pPr>
            <w:r>
              <w:rPr>
                <w:rFonts w:ascii="Verdana" w:hAnsi="Verdana" w:cs="Arial"/>
                <w:b/>
                <w:bCs/>
                <w:iCs/>
                <w:color w:val="808080"/>
                <w:sz w:val="18"/>
                <w:szCs w:val="18"/>
              </w:rPr>
              <w:t xml:space="preserve">            11,05</w:t>
            </w:r>
          </w:p>
        </w:tc>
        <w:tc>
          <w:tcPr>
            <w:tcW w:w="1950" w:type="dxa"/>
            <w:vAlign w:val="bottom"/>
          </w:tcPr>
          <w:p w:rsidR="005F3EB1" w:rsidRPr="007D4508" w:rsidRDefault="00E20945" w:rsidP="005F3EB1">
            <w:pPr>
              <w:jc w:val="center"/>
              <w:rPr>
                <w:rFonts w:ascii="Verdana" w:hAnsi="Verdana" w:cs="Arial"/>
                <w:b/>
                <w:bCs/>
                <w:iCs/>
                <w:color w:val="808080"/>
                <w:sz w:val="18"/>
                <w:szCs w:val="18"/>
              </w:rPr>
            </w:pPr>
            <w:r>
              <w:rPr>
                <w:rFonts w:ascii="Verdana" w:hAnsi="Verdana" w:cs="Arial"/>
                <w:b/>
                <w:bCs/>
                <w:iCs/>
                <w:color w:val="808080"/>
                <w:sz w:val="18"/>
                <w:szCs w:val="18"/>
              </w:rPr>
              <w:t>5,40</w:t>
            </w:r>
          </w:p>
        </w:tc>
        <w:tc>
          <w:tcPr>
            <w:tcW w:w="1692" w:type="dxa"/>
          </w:tcPr>
          <w:p w:rsidR="005F3EB1" w:rsidRPr="007D4508" w:rsidRDefault="009E6CD4" w:rsidP="005F3EB1">
            <w:pPr>
              <w:jc w:val="center"/>
              <w:rPr>
                <w:b/>
              </w:rPr>
            </w:pPr>
            <w:r>
              <w:rPr>
                <w:rFonts w:ascii="Verdana" w:hAnsi="Verdana" w:cs="Arial"/>
                <w:b/>
                <w:bCs/>
                <w:iCs/>
                <w:color w:val="808080"/>
                <w:sz w:val="18"/>
                <w:szCs w:val="18"/>
              </w:rPr>
              <w:t>21,80</w:t>
            </w:r>
          </w:p>
        </w:tc>
      </w:tr>
      <w:tr w:rsidR="005F3EB1" w:rsidRPr="007D4508" w:rsidTr="00090F4B">
        <w:trPr>
          <w:trHeight w:val="227"/>
          <w:jc w:val="center"/>
        </w:trPr>
        <w:tc>
          <w:tcPr>
            <w:tcW w:w="1944" w:type="dxa"/>
            <w:vAlign w:val="center"/>
          </w:tcPr>
          <w:p w:rsidR="005F3EB1" w:rsidRPr="007D4508" w:rsidRDefault="009E6CD4" w:rsidP="00557887">
            <w:pPr>
              <w:jc w:val="center"/>
              <w:rPr>
                <w:rFonts w:ascii="Verdana" w:hAnsi="Verdana" w:cs="Arial"/>
                <w:b/>
                <w:sz w:val="18"/>
                <w:szCs w:val="18"/>
              </w:rPr>
            </w:pPr>
            <w:r>
              <w:rPr>
                <w:rFonts w:ascii="Verdana" w:hAnsi="Verdana" w:cs="Arial"/>
                <w:b/>
                <w:sz w:val="18"/>
                <w:szCs w:val="18"/>
              </w:rPr>
              <w:t>1000</w:t>
            </w:r>
            <w:r w:rsidR="005F3EB1" w:rsidRPr="007D4508">
              <w:rPr>
                <w:rFonts w:ascii="Verdana" w:hAnsi="Verdana" w:cs="Arial"/>
                <w:b/>
                <w:sz w:val="18"/>
                <w:szCs w:val="18"/>
              </w:rPr>
              <w:t>-2000</w:t>
            </w:r>
          </w:p>
        </w:tc>
        <w:tc>
          <w:tcPr>
            <w:tcW w:w="2126" w:type="dxa"/>
            <w:vAlign w:val="bottom"/>
          </w:tcPr>
          <w:p w:rsidR="005F3EB1" w:rsidRPr="007D4508" w:rsidRDefault="004D193E" w:rsidP="005F3EB1">
            <w:pPr>
              <w:jc w:val="center"/>
              <w:rPr>
                <w:rFonts w:ascii="Verdana" w:hAnsi="Verdana" w:cs="Arial"/>
                <w:b/>
                <w:color w:val="808080"/>
                <w:sz w:val="18"/>
                <w:szCs w:val="18"/>
              </w:rPr>
            </w:pPr>
            <w:r>
              <w:rPr>
                <w:rFonts w:ascii="Verdana" w:hAnsi="Verdana" w:cs="Arial"/>
                <w:b/>
                <w:color w:val="808080"/>
                <w:sz w:val="18"/>
                <w:szCs w:val="18"/>
              </w:rPr>
              <w:t>15,85</w:t>
            </w:r>
          </w:p>
        </w:tc>
        <w:tc>
          <w:tcPr>
            <w:tcW w:w="2127" w:type="dxa"/>
            <w:vAlign w:val="bottom"/>
          </w:tcPr>
          <w:p w:rsidR="005F3EB1" w:rsidRPr="007D4508" w:rsidRDefault="00F93F4D" w:rsidP="006D6BB8">
            <w:pPr>
              <w:rPr>
                <w:rFonts w:ascii="Verdana" w:hAnsi="Verdana" w:cs="Arial"/>
                <w:b/>
                <w:bCs/>
                <w:iCs/>
                <w:color w:val="808080"/>
                <w:sz w:val="18"/>
                <w:szCs w:val="18"/>
              </w:rPr>
            </w:pPr>
            <w:r>
              <w:rPr>
                <w:rFonts w:ascii="Verdana" w:hAnsi="Verdana" w:cs="Arial"/>
                <w:b/>
                <w:bCs/>
                <w:iCs/>
                <w:color w:val="808080"/>
                <w:sz w:val="18"/>
                <w:szCs w:val="18"/>
              </w:rPr>
              <w:t xml:space="preserve">            </w:t>
            </w:r>
            <w:r w:rsidR="004D193E">
              <w:rPr>
                <w:rFonts w:ascii="Verdana" w:hAnsi="Verdana" w:cs="Arial"/>
                <w:b/>
                <w:bCs/>
                <w:iCs/>
                <w:color w:val="808080"/>
                <w:sz w:val="18"/>
                <w:szCs w:val="18"/>
              </w:rPr>
              <w:t>14,75</w:t>
            </w:r>
            <w:r>
              <w:rPr>
                <w:rFonts w:ascii="Verdana" w:hAnsi="Verdana" w:cs="Arial"/>
                <w:b/>
                <w:bCs/>
                <w:iCs/>
                <w:color w:val="808080"/>
                <w:sz w:val="18"/>
                <w:szCs w:val="18"/>
              </w:rPr>
              <w:t xml:space="preserve"> </w:t>
            </w:r>
          </w:p>
        </w:tc>
        <w:tc>
          <w:tcPr>
            <w:tcW w:w="1950" w:type="dxa"/>
            <w:vAlign w:val="bottom"/>
          </w:tcPr>
          <w:p w:rsidR="005F3EB1" w:rsidRPr="007D4508" w:rsidRDefault="009E6CD4" w:rsidP="005F3EB1">
            <w:pPr>
              <w:jc w:val="center"/>
              <w:rPr>
                <w:rFonts w:ascii="Verdana" w:hAnsi="Verdana" w:cs="Arial"/>
                <w:b/>
                <w:bCs/>
                <w:iCs/>
                <w:color w:val="808080"/>
                <w:sz w:val="18"/>
                <w:szCs w:val="18"/>
              </w:rPr>
            </w:pPr>
            <w:r>
              <w:rPr>
                <w:rFonts w:ascii="Verdana" w:hAnsi="Verdana" w:cs="Arial"/>
                <w:b/>
                <w:bCs/>
                <w:iCs/>
                <w:color w:val="808080"/>
                <w:sz w:val="18"/>
                <w:szCs w:val="18"/>
              </w:rPr>
              <w:t>6,00</w:t>
            </w:r>
          </w:p>
        </w:tc>
        <w:tc>
          <w:tcPr>
            <w:tcW w:w="1692" w:type="dxa"/>
          </w:tcPr>
          <w:p w:rsidR="005F3EB1" w:rsidRPr="007D4508" w:rsidRDefault="009E6CD4" w:rsidP="005F3EB1">
            <w:pPr>
              <w:jc w:val="center"/>
              <w:rPr>
                <w:b/>
              </w:rPr>
            </w:pPr>
            <w:r>
              <w:rPr>
                <w:rFonts w:ascii="Verdana" w:hAnsi="Verdana" w:cs="Arial"/>
                <w:b/>
                <w:bCs/>
                <w:iCs/>
                <w:color w:val="808080"/>
                <w:sz w:val="18"/>
                <w:szCs w:val="18"/>
              </w:rPr>
              <w:t>21,80</w:t>
            </w:r>
          </w:p>
        </w:tc>
      </w:tr>
    </w:tbl>
    <w:p w:rsidR="00557887" w:rsidRDefault="00557887" w:rsidP="00557887">
      <w:pPr>
        <w:jc w:val="both"/>
        <w:rPr>
          <w:rFonts w:ascii="Georgia" w:hAnsi="Georgia" w:cs="Arial"/>
          <w:b/>
          <w:i/>
          <w:sz w:val="16"/>
          <w:szCs w:val="16"/>
        </w:rPr>
      </w:pPr>
    </w:p>
    <w:p w:rsidR="00557887" w:rsidRDefault="00557887" w:rsidP="00557887">
      <w:pPr>
        <w:jc w:val="both"/>
        <w:rPr>
          <w:rFonts w:ascii="Georgia" w:hAnsi="Georgia" w:cs="Arial"/>
          <w:b/>
          <w:i/>
          <w:sz w:val="16"/>
          <w:szCs w:val="16"/>
        </w:rPr>
      </w:pPr>
    </w:p>
    <w:p w:rsidR="00557887" w:rsidRPr="002E2D48" w:rsidRDefault="00557887" w:rsidP="00557887">
      <w:pPr>
        <w:jc w:val="both"/>
        <w:rPr>
          <w:rFonts w:ascii="Georgia" w:hAnsi="Georgia" w:cs="Arial"/>
          <w:b/>
          <w:i/>
        </w:rPr>
      </w:pPr>
      <w:r w:rsidRPr="002E2D48">
        <w:rPr>
          <w:rFonts w:ascii="Georgia" w:hAnsi="Georgia" w:cs="Arial"/>
          <w:b/>
          <w:i/>
        </w:rPr>
        <w:t>Servizi a valore aggiunto</w:t>
      </w:r>
      <w:r>
        <w:rPr>
          <w:rFonts w:ascii="Georgia" w:hAnsi="Georgia" w:cs="Arial"/>
          <w:b/>
          <w:i/>
        </w:rPr>
        <w:t xml:space="preserve"> offerti da </w:t>
      </w:r>
      <w:r w:rsidR="00DD74FE">
        <w:rPr>
          <w:rStyle w:val="Etichettaintestazionemessaggio"/>
          <w:rFonts w:ascii="Arial" w:hAnsi="Arial" w:cs="Arial"/>
          <w:b/>
          <w:sz w:val="22"/>
          <w:szCs w:val="22"/>
        </w:rPr>
        <w:t>Salerno Traspo</w:t>
      </w:r>
      <w:r w:rsidR="00F93F4D">
        <w:rPr>
          <w:rStyle w:val="Etichettaintestazionemessaggio"/>
          <w:rFonts w:ascii="Arial" w:hAnsi="Arial" w:cs="Arial"/>
          <w:b/>
          <w:sz w:val="22"/>
          <w:szCs w:val="22"/>
        </w:rPr>
        <w:t>rti S.R.L.</w:t>
      </w:r>
      <w:r w:rsidR="00AA291E">
        <w:rPr>
          <w:rStyle w:val="Etichettaintestazionemessaggio"/>
          <w:rFonts w:ascii="Arial" w:hAnsi="Arial" w:cs="Arial"/>
          <w:b/>
          <w:sz w:val="22"/>
          <w:szCs w:val="22"/>
        </w:rPr>
        <w:t xml:space="preserve"> </w:t>
      </w:r>
      <w:r w:rsidR="006F65E6">
        <w:rPr>
          <w:rStyle w:val="Etichettaintestazionemessaggio"/>
          <w:rFonts w:ascii="Arial" w:hAnsi="Arial" w:cs="Arial"/>
          <w:b/>
          <w:sz w:val="22"/>
          <w:szCs w:val="22"/>
        </w:rPr>
        <w:t xml:space="preserve">- </w:t>
      </w:r>
      <w:r w:rsidR="001D6A60">
        <w:rPr>
          <w:rStyle w:val="Etichettaintestazionemessaggio"/>
          <w:rFonts w:ascii="Arial" w:hAnsi="Arial" w:cs="Arial"/>
          <w:b/>
          <w:sz w:val="22"/>
          <w:szCs w:val="22"/>
        </w:rPr>
        <w:t xml:space="preserve"> </w:t>
      </w:r>
      <w:r>
        <w:rPr>
          <w:rFonts w:ascii="Georgia" w:hAnsi="Georgia" w:cs="Arial"/>
          <w:b/>
          <w:i/>
        </w:rPr>
        <w:t>partner POSTAexpress</w:t>
      </w:r>
      <w:r w:rsidRPr="002E2D48">
        <w:rPr>
          <w:rFonts w:ascii="Georgia" w:hAnsi="Georgia" w:cs="Arial"/>
          <w:b/>
          <w:i/>
        </w:rPr>
        <w:t>:</w:t>
      </w:r>
    </w:p>
    <w:p w:rsidR="00557887" w:rsidRDefault="00557887" w:rsidP="00557887">
      <w:pPr>
        <w:jc w:val="both"/>
        <w:rPr>
          <w:rFonts w:ascii="Georgia" w:hAnsi="Georgia" w:cs="Arial"/>
          <w:b/>
          <w:i/>
          <w:sz w:val="16"/>
          <w:szCs w:val="16"/>
        </w:rPr>
      </w:pPr>
    </w:p>
    <w:p w:rsidR="00557887" w:rsidRPr="00421410" w:rsidRDefault="00557887" w:rsidP="00557887">
      <w:pPr>
        <w:jc w:val="both"/>
        <w:rPr>
          <w:rFonts w:ascii="Georgia" w:hAnsi="Georgia" w:cs="Arial"/>
          <w:b/>
          <w:i/>
          <w:sz w:val="16"/>
          <w:szCs w:val="16"/>
        </w:rPr>
      </w:pPr>
    </w:p>
    <w:p w:rsidR="00557887" w:rsidRDefault="00557887" w:rsidP="00557887">
      <w:pPr>
        <w:numPr>
          <w:ilvl w:val="0"/>
          <w:numId w:val="2"/>
        </w:numPr>
        <w:spacing w:line="360" w:lineRule="auto"/>
        <w:jc w:val="both"/>
        <w:rPr>
          <w:rFonts w:ascii="Georgia" w:hAnsi="Georgia" w:cs="Arial"/>
          <w:b/>
          <w:i/>
        </w:rPr>
      </w:pPr>
      <w:r w:rsidRPr="000B74B9">
        <w:rPr>
          <w:rFonts w:ascii="Georgia" w:hAnsi="Georgia" w:cs="Arial"/>
          <w:b/>
        </w:rPr>
        <w:t xml:space="preserve">Servizio PICK UP </w:t>
      </w:r>
      <w:r w:rsidRPr="000B74B9">
        <w:rPr>
          <w:rFonts w:ascii="Georgia" w:hAnsi="Georgia" w:cs="Arial"/>
          <w:b/>
          <w:i/>
        </w:rPr>
        <w:t>Gratuito</w:t>
      </w:r>
    </w:p>
    <w:p w:rsidR="00AA291E" w:rsidRDefault="00E43C3B" w:rsidP="00557887">
      <w:pPr>
        <w:numPr>
          <w:ilvl w:val="0"/>
          <w:numId w:val="2"/>
        </w:numPr>
        <w:spacing w:line="360" w:lineRule="auto"/>
        <w:jc w:val="both"/>
        <w:rPr>
          <w:rFonts w:ascii="Georgia" w:hAnsi="Georgia" w:cs="Arial"/>
          <w:b/>
          <w:i/>
        </w:rPr>
      </w:pPr>
      <w:r>
        <w:rPr>
          <w:rFonts w:ascii="Georgia" w:hAnsi="Georgia" w:cs="Arial"/>
          <w:b/>
        </w:rPr>
        <w:t>Scarico in fatturazine del 22</w:t>
      </w:r>
      <w:r w:rsidR="00AA291E">
        <w:rPr>
          <w:rFonts w:ascii="Georgia" w:hAnsi="Georgia" w:cs="Arial"/>
          <w:b/>
        </w:rPr>
        <w:t>% dell’IVA per i possessori di P.I.</w:t>
      </w:r>
    </w:p>
    <w:p w:rsidR="00557887" w:rsidRPr="002E2D48" w:rsidRDefault="00557887" w:rsidP="00557887">
      <w:pPr>
        <w:numPr>
          <w:ilvl w:val="0"/>
          <w:numId w:val="2"/>
        </w:numPr>
        <w:spacing w:line="360" w:lineRule="auto"/>
        <w:jc w:val="both"/>
        <w:rPr>
          <w:rFonts w:ascii="Georgia" w:hAnsi="Georgia" w:cs="Arial"/>
          <w:b/>
        </w:rPr>
      </w:pPr>
      <w:r w:rsidRPr="002E2D48">
        <w:rPr>
          <w:rFonts w:ascii="Georgia" w:hAnsi="Georgia" w:cs="Arial"/>
          <w:b/>
        </w:rPr>
        <w:t>Tracciatura completa della corrispondenza raccomandata</w:t>
      </w:r>
    </w:p>
    <w:p w:rsidR="00557887" w:rsidRPr="002E2D48" w:rsidRDefault="00557887" w:rsidP="00557887">
      <w:pPr>
        <w:numPr>
          <w:ilvl w:val="0"/>
          <w:numId w:val="2"/>
        </w:numPr>
        <w:spacing w:line="360" w:lineRule="auto"/>
        <w:jc w:val="both"/>
        <w:rPr>
          <w:rFonts w:ascii="Georgia" w:hAnsi="Georgia" w:cs="Arial"/>
          <w:b/>
        </w:rPr>
      </w:pPr>
      <w:r>
        <w:rPr>
          <w:rFonts w:ascii="Georgia" w:hAnsi="Georgia" w:cs="Arial"/>
          <w:b/>
        </w:rPr>
        <w:t>Pr</w:t>
      </w:r>
      <w:r w:rsidRPr="002E2D48">
        <w:rPr>
          <w:rFonts w:ascii="Georgia" w:hAnsi="Georgia" w:cs="Arial"/>
          <w:b/>
        </w:rPr>
        <w:t>eparazione, imbustamento, pesatura, affrancatura e spedizione</w:t>
      </w:r>
    </w:p>
    <w:p w:rsidR="00557887" w:rsidRPr="000B74B9" w:rsidRDefault="00557887" w:rsidP="00557887">
      <w:pPr>
        <w:numPr>
          <w:ilvl w:val="0"/>
          <w:numId w:val="5"/>
        </w:numPr>
        <w:spacing w:line="360" w:lineRule="auto"/>
        <w:jc w:val="both"/>
        <w:rPr>
          <w:rFonts w:ascii="Georgia" w:hAnsi="Georgia" w:cs="Arial"/>
        </w:rPr>
      </w:pPr>
      <w:r w:rsidRPr="000B74B9">
        <w:rPr>
          <w:rFonts w:ascii="Georgia" w:hAnsi="Georgia" w:cs="Arial"/>
        </w:rPr>
        <w:t xml:space="preserve">Servizio di affrancatura e compilazione moduli </w:t>
      </w:r>
      <w:r w:rsidRPr="000B74B9">
        <w:rPr>
          <w:rFonts w:ascii="Georgia" w:hAnsi="Georgia" w:cs="Arial"/>
          <w:b/>
          <w:i/>
        </w:rPr>
        <w:t>Gratuito</w:t>
      </w:r>
      <w:r w:rsidRPr="000B74B9">
        <w:rPr>
          <w:rFonts w:ascii="Georgia" w:hAnsi="Georgia" w:cs="Arial"/>
        </w:rPr>
        <w:t xml:space="preserve"> sia per le corrispondenze accettate e recapitate tramite la </w:t>
      </w:r>
      <w:r>
        <w:rPr>
          <w:rFonts w:ascii="Georgia" w:hAnsi="Georgia" w:cs="Arial"/>
        </w:rPr>
        <w:t>ns.</w:t>
      </w:r>
      <w:r w:rsidRPr="000B74B9">
        <w:rPr>
          <w:rFonts w:ascii="Georgia" w:hAnsi="Georgia" w:cs="Arial"/>
        </w:rPr>
        <w:t xml:space="preserve"> azienda, sia per quelle retrocesse ad altri vettori, </w:t>
      </w:r>
      <w:r w:rsidRPr="000B74B9">
        <w:rPr>
          <w:rFonts w:ascii="Georgia" w:hAnsi="Georgia" w:cs="Arial"/>
          <w:i/>
        </w:rPr>
        <w:t>nel dettaglio</w:t>
      </w:r>
      <w:r w:rsidRPr="000B74B9">
        <w:rPr>
          <w:rFonts w:ascii="Georgia" w:hAnsi="Georgia" w:cs="Arial"/>
        </w:rPr>
        <w:t>:</w:t>
      </w:r>
    </w:p>
    <w:p w:rsidR="00557887" w:rsidRPr="00421410" w:rsidRDefault="00557887" w:rsidP="00557887">
      <w:pPr>
        <w:spacing w:line="360" w:lineRule="auto"/>
        <w:ind w:left="360"/>
        <w:jc w:val="both"/>
        <w:rPr>
          <w:rFonts w:ascii="Georgia" w:hAnsi="Georgia" w:cs="Arial"/>
          <w:sz w:val="16"/>
          <w:szCs w:val="16"/>
        </w:rPr>
      </w:pPr>
    </w:p>
    <w:p w:rsidR="00557887" w:rsidRPr="000B74B9" w:rsidRDefault="00557887" w:rsidP="00557887">
      <w:pPr>
        <w:numPr>
          <w:ilvl w:val="0"/>
          <w:numId w:val="4"/>
        </w:numPr>
        <w:spacing w:line="360" w:lineRule="auto"/>
        <w:ind w:firstLine="0"/>
        <w:jc w:val="both"/>
        <w:rPr>
          <w:rFonts w:ascii="Georgia" w:hAnsi="Georgia" w:cs="Arial"/>
        </w:rPr>
      </w:pPr>
      <w:r w:rsidRPr="000B74B9">
        <w:rPr>
          <w:rFonts w:ascii="Georgia" w:hAnsi="Georgia" w:cs="Arial"/>
        </w:rPr>
        <w:t xml:space="preserve">Affrancatura </w:t>
      </w:r>
      <w:r w:rsidRPr="000B74B9">
        <w:rPr>
          <w:rFonts w:ascii="Georgia" w:hAnsi="Georgia" w:cs="Arial"/>
          <w:color w:val="000000"/>
        </w:rPr>
        <w:sym w:font="Symbol" w:char="F0DE"/>
      </w:r>
      <w:r w:rsidRPr="000B74B9">
        <w:rPr>
          <w:rFonts w:ascii="Georgia" w:hAnsi="Georgia" w:cs="Arial"/>
          <w:color w:val="000000"/>
        </w:rPr>
        <w:t xml:space="preserve"> </w:t>
      </w:r>
      <w:r w:rsidRPr="000B74B9">
        <w:rPr>
          <w:rFonts w:ascii="Georgia" w:hAnsi="Georgia" w:cs="Arial"/>
          <w:i/>
          <w:color w:val="000000"/>
        </w:rPr>
        <w:t>gratuita</w:t>
      </w:r>
    </w:p>
    <w:p w:rsidR="00557887" w:rsidRPr="000B74B9" w:rsidRDefault="00557887" w:rsidP="00557887">
      <w:pPr>
        <w:numPr>
          <w:ilvl w:val="0"/>
          <w:numId w:val="4"/>
        </w:numPr>
        <w:spacing w:line="360" w:lineRule="auto"/>
        <w:ind w:firstLine="0"/>
        <w:jc w:val="both"/>
        <w:rPr>
          <w:rFonts w:ascii="Georgia" w:hAnsi="Georgia" w:cs="Arial"/>
          <w:color w:val="000000"/>
        </w:rPr>
      </w:pPr>
      <w:r w:rsidRPr="000B74B9">
        <w:rPr>
          <w:rFonts w:ascii="Georgia" w:hAnsi="Georgia" w:cs="Arial"/>
          <w:color w:val="000000"/>
        </w:rPr>
        <w:t xml:space="preserve">Apposizione Etichette </w:t>
      </w:r>
      <w:r w:rsidRPr="000B74B9">
        <w:rPr>
          <w:rFonts w:ascii="Georgia" w:hAnsi="Georgia" w:cs="Arial"/>
          <w:color w:val="000000"/>
        </w:rPr>
        <w:sym w:font="Symbol" w:char="F0DE"/>
      </w:r>
      <w:r w:rsidRPr="000B74B9">
        <w:rPr>
          <w:rFonts w:ascii="Georgia" w:hAnsi="Georgia" w:cs="Arial"/>
          <w:color w:val="000000"/>
        </w:rPr>
        <w:t xml:space="preserve"> </w:t>
      </w:r>
      <w:r w:rsidRPr="000B74B9">
        <w:rPr>
          <w:rFonts w:ascii="Georgia" w:hAnsi="Georgia" w:cs="Arial"/>
          <w:i/>
          <w:color w:val="000000"/>
        </w:rPr>
        <w:t>gratuita</w:t>
      </w:r>
    </w:p>
    <w:p w:rsidR="00557887" w:rsidRPr="000B74B9" w:rsidRDefault="00557887" w:rsidP="00557887">
      <w:pPr>
        <w:numPr>
          <w:ilvl w:val="0"/>
          <w:numId w:val="4"/>
        </w:numPr>
        <w:spacing w:line="360" w:lineRule="auto"/>
        <w:ind w:firstLine="0"/>
        <w:jc w:val="both"/>
        <w:rPr>
          <w:rFonts w:ascii="Georgia" w:hAnsi="Georgia" w:cs="Arial"/>
          <w:color w:val="000000"/>
        </w:rPr>
      </w:pPr>
      <w:r w:rsidRPr="000B74B9">
        <w:rPr>
          <w:rFonts w:ascii="Georgia" w:hAnsi="Georgia" w:cs="Arial"/>
          <w:color w:val="000000"/>
        </w:rPr>
        <w:lastRenderedPageBreak/>
        <w:t xml:space="preserve">Apposizione codice a barre (posta raccomandata) </w:t>
      </w:r>
      <w:r w:rsidRPr="000B74B9">
        <w:rPr>
          <w:rFonts w:ascii="Georgia" w:hAnsi="Georgia" w:cs="Arial"/>
          <w:color w:val="000000"/>
        </w:rPr>
        <w:sym w:font="Symbol" w:char="F0DE"/>
      </w:r>
      <w:r w:rsidRPr="000B74B9">
        <w:rPr>
          <w:rFonts w:ascii="Georgia" w:hAnsi="Georgia" w:cs="Arial"/>
          <w:color w:val="000000"/>
        </w:rPr>
        <w:t xml:space="preserve"> </w:t>
      </w:r>
      <w:r w:rsidRPr="000B74B9">
        <w:rPr>
          <w:rFonts w:ascii="Georgia" w:hAnsi="Georgia" w:cs="Arial"/>
          <w:i/>
          <w:color w:val="000000"/>
        </w:rPr>
        <w:t>gratuita</w:t>
      </w:r>
    </w:p>
    <w:p w:rsidR="00E32FA6" w:rsidRPr="00BD4757" w:rsidRDefault="00557887" w:rsidP="00E32FA6">
      <w:pPr>
        <w:numPr>
          <w:ilvl w:val="0"/>
          <w:numId w:val="4"/>
        </w:numPr>
        <w:spacing w:line="360" w:lineRule="auto"/>
        <w:ind w:firstLine="0"/>
        <w:jc w:val="both"/>
        <w:rPr>
          <w:rFonts w:ascii="Georgia" w:hAnsi="Georgia"/>
        </w:rPr>
      </w:pPr>
      <w:r w:rsidRPr="000B74B9">
        <w:rPr>
          <w:rFonts w:ascii="Georgia" w:hAnsi="Georgia" w:cs="Arial"/>
          <w:color w:val="000000"/>
        </w:rPr>
        <w:t xml:space="preserve">Compilazione e abbinamento cedolina  (Posta Raccomandata A.R.) </w:t>
      </w:r>
      <w:r w:rsidRPr="000B74B9">
        <w:rPr>
          <w:rFonts w:ascii="Georgia" w:hAnsi="Georgia" w:cs="Arial"/>
          <w:color w:val="000000"/>
        </w:rPr>
        <w:sym w:font="Symbol" w:char="F0DE"/>
      </w:r>
      <w:r w:rsidRPr="000B74B9">
        <w:rPr>
          <w:rFonts w:ascii="Georgia" w:hAnsi="Georgia" w:cs="Arial"/>
          <w:color w:val="000000"/>
        </w:rPr>
        <w:t xml:space="preserve"> </w:t>
      </w:r>
      <w:r w:rsidRPr="000B74B9">
        <w:rPr>
          <w:rFonts w:ascii="Georgia" w:hAnsi="Georgia" w:cs="Arial"/>
          <w:i/>
          <w:color w:val="000000"/>
        </w:rPr>
        <w:t>gratuita</w:t>
      </w:r>
    </w:p>
    <w:p w:rsidR="00557887" w:rsidRDefault="00557887" w:rsidP="002155E4">
      <w:pPr>
        <w:spacing w:line="360" w:lineRule="auto"/>
        <w:ind w:left="360"/>
        <w:jc w:val="both"/>
        <w:rPr>
          <w:rFonts w:ascii="Georgia" w:hAnsi="Georgia" w:cs="Arial"/>
        </w:rPr>
      </w:pPr>
    </w:p>
    <w:p w:rsidR="002155E4" w:rsidRPr="000B74B9" w:rsidRDefault="002155E4" w:rsidP="002155E4">
      <w:pPr>
        <w:shd w:val="clear" w:color="auto" w:fill="000080"/>
        <w:ind w:left="360"/>
        <w:rPr>
          <w:rFonts w:ascii="Georgia" w:hAnsi="Georgia" w:cs="Arial"/>
          <w:b/>
          <w:bCs/>
          <w:color w:val="FFFF00"/>
          <w:sz w:val="22"/>
          <w:szCs w:val="22"/>
        </w:rPr>
      </w:pPr>
      <w:r w:rsidRPr="000B74B9">
        <w:rPr>
          <w:rFonts w:ascii="Georgia" w:hAnsi="Georgia" w:cs="Arial"/>
          <w:b/>
          <w:bCs/>
          <w:color w:val="FFFF00"/>
          <w:sz w:val="22"/>
          <w:szCs w:val="22"/>
        </w:rPr>
        <w:tab/>
        <w:t>POSTA ORDINARIA</w:t>
      </w:r>
    </w:p>
    <w:p w:rsidR="002155E4" w:rsidRDefault="00F93F4D" w:rsidP="002155E4">
      <w:pPr>
        <w:spacing w:line="360" w:lineRule="auto"/>
        <w:ind w:left="360"/>
        <w:jc w:val="both"/>
        <w:rPr>
          <w:rFonts w:ascii="Georgia" w:hAnsi="Georgia" w:cs="Arial"/>
        </w:rPr>
      </w:pPr>
      <w:r>
        <w:rPr>
          <w:rFonts w:ascii="Georgia" w:hAnsi="Georgia" w:cs="Arial"/>
          <w:b/>
          <w:i/>
          <w:sz w:val="22"/>
          <w:szCs w:val="22"/>
        </w:rPr>
        <w:t>Salerno Trasporti S.R.L.</w:t>
      </w:r>
      <w:r w:rsidR="006F65E6">
        <w:rPr>
          <w:rStyle w:val="Etichettaintestazionemessaggio"/>
          <w:rFonts w:ascii="Arial" w:hAnsi="Arial" w:cs="Arial"/>
          <w:b/>
          <w:sz w:val="22"/>
          <w:szCs w:val="22"/>
        </w:rPr>
        <w:t xml:space="preserve"> - </w:t>
      </w:r>
      <w:r w:rsidR="001D6A60">
        <w:rPr>
          <w:rStyle w:val="Etichettaintestazionemessaggio"/>
          <w:rFonts w:ascii="Arial" w:hAnsi="Arial" w:cs="Arial"/>
          <w:b/>
          <w:sz w:val="22"/>
          <w:szCs w:val="22"/>
        </w:rPr>
        <w:t xml:space="preserve"> </w:t>
      </w:r>
      <w:r w:rsidR="00557887">
        <w:rPr>
          <w:rFonts w:ascii="Georgia" w:hAnsi="Georgia" w:cs="Arial"/>
          <w:b/>
          <w:i/>
        </w:rPr>
        <w:t>partner POSTAexpress</w:t>
      </w:r>
      <w:r w:rsidR="00557887" w:rsidRPr="000B74B9">
        <w:rPr>
          <w:rFonts w:ascii="Georgia" w:hAnsi="Georgia" w:cs="Arial"/>
          <w:b/>
          <w:i/>
        </w:rPr>
        <w:t xml:space="preserve"> </w:t>
      </w:r>
      <w:r w:rsidR="002155E4" w:rsidRPr="000B74B9">
        <w:rPr>
          <w:rFonts w:ascii="Georgia" w:hAnsi="Georgia" w:cs="Arial"/>
        </w:rPr>
        <w:t xml:space="preserve">e’ in grado di offrire consulenza e soluzioni per la gestione di tutta la tipologia di spedizioni postali. Grazie a particolari </w:t>
      </w:r>
      <w:r w:rsidR="002155E4" w:rsidRPr="000B74B9">
        <w:rPr>
          <w:rFonts w:ascii="Georgia" w:hAnsi="Georgia" w:cs="Arial"/>
          <w:i/>
        </w:rPr>
        <w:t>convenzioni</w:t>
      </w:r>
      <w:r w:rsidR="002155E4" w:rsidRPr="000B74B9">
        <w:rPr>
          <w:rFonts w:ascii="Georgia" w:hAnsi="Georgia" w:cs="Arial"/>
        </w:rPr>
        <w:t xml:space="preserve"> stipulate con le Poste Italiane possono essere </w:t>
      </w:r>
      <w:r w:rsidR="002155E4" w:rsidRPr="000B74B9">
        <w:rPr>
          <w:rFonts w:ascii="Georgia" w:hAnsi="Georgia" w:cs="Arial"/>
          <w:b/>
          <w:u w:val="single"/>
        </w:rPr>
        <w:t>praticate condizioni particolarmente vantaggiose anche per le spedizioni di posta ordinaria</w:t>
      </w:r>
      <w:r w:rsidR="002155E4" w:rsidRPr="000B74B9">
        <w:rPr>
          <w:rFonts w:ascii="Georgia" w:hAnsi="Georgia" w:cs="Arial"/>
        </w:rPr>
        <w:t>.</w:t>
      </w:r>
    </w:p>
    <w:p w:rsidR="002155E4" w:rsidRDefault="002155E4" w:rsidP="002155E4">
      <w:pPr>
        <w:spacing w:line="360" w:lineRule="auto"/>
        <w:ind w:left="360"/>
        <w:jc w:val="both"/>
        <w:rPr>
          <w:rFonts w:ascii="Georgia" w:hAnsi="Georgia" w:cs="Arial"/>
        </w:rPr>
      </w:pPr>
    </w:p>
    <w:p w:rsidR="002155E4" w:rsidRPr="00421410" w:rsidRDefault="002155E4" w:rsidP="002155E4">
      <w:pPr>
        <w:spacing w:line="360" w:lineRule="auto"/>
        <w:ind w:left="360"/>
        <w:jc w:val="both"/>
        <w:rPr>
          <w:rFonts w:ascii="Georgia" w:hAnsi="Georgia" w:cs="Arial"/>
          <w:sz w:val="16"/>
          <w:szCs w:val="16"/>
        </w:rPr>
      </w:pPr>
    </w:p>
    <w:p w:rsidR="002155E4" w:rsidRPr="000B74B9" w:rsidRDefault="002155E4" w:rsidP="002155E4">
      <w:pPr>
        <w:shd w:val="clear" w:color="auto" w:fill="000080"/>
        <w:ind w:left="360"/>
        <w:rPr>
          <w:rFonts w:ascii="Georgia" w:hAnsi="Georgia" w:cs="Arial"/>
          <w:b/>
          <w:bCs/>
          <w:color w:val="FFFF00"/>
          <w:sz w:val="22"/>
          <w:szCs w:val="22"/>
        </w:rPr>
      </w:pPr>
      <w:r w:rsidRPr="000B74B9">
        <w:rPr>
          <w:rFonts w:ascii="Georgia" w:hAnsi="Georgia" w:cs="Arial"/>
          <w:b/>
          <w:bCs/>
          <w:color w:val="FFFF00"/>
          <w:sz w:val="22"/>
          <w:szCs w:val="22"/>
        </w:rPr>
        <w:tab/>
        <w:t>FATTURAZIONE</w:t>
      </w:r>
    </w:p>
    <w:p w:rsidR="002155E4" w:rsidRPr="000B74B9" w:rsidRDefault="002155E4" w:rsidP="002155E4">
      <w:pPr>
        <w:pStyle w:val="Default"/>
        <w:rPr>
          <w:rFonts w:ascii="Georgia" w:hAnsi="Georgia" w:cs="Arial"/>
          <w:sz w:val="22"/>
          <w:szCs w:val="22"/>
        </w:rPr>
      </w:pPr>
    </w:p>
    <w:p w:rsidR="002155E4" w:rsidRPr="000B74B9" w:rsidRDefault="002155E4" w:rsidP="002155E4">
      <w:pPr>
        <w:spacing w:line="360" w:lineRule="auto"/>
        <w:ind w:left="357"/>
        <w:jc w:val="both"/>
        <w:rPr>
          <w:rFonts w:ascii="Georgia" w:hAnsi="Georgia" w:cs="Arial"/>
          <w:b/>
        </w:rPr>
      </w:pPr>
      <w:r w:rsidRPr="000B74B9">
        <w:rPr>
          <w:rFonts w:ascii="Georgia" w:hAnsi="Georgia" w:cs="Arial"/>
        </w:rPr>
        <w:t>La fatturazione prevista è</w:t>
      </w:r>
      <w:r w:rsidR="00AA291E">
        <w:rPr>
          <w:rFonts w:ascii="Georgia" w:hAnsi="Georgia" w:cs="Arial"/>
        </w:rPr>
        <w:t xml:space="preserve"> immediata o</w:t>
      </w:r>
      <w:r w:rsidRPr="000B74B9">
        <w:rPr>
          <w:rFonts w:ascii="Georgia" w:hAnsi="Georgia" w:cs="Arial"/>
        </w:rPr>
        <w:t xml:space="preserve"> mensile, per cui tutte le lavorazioni effettuate nel mese saranno riepilogate in un unico documento con indicazione dei singoli fogli di lavorazione emessi durante il mese. </w:t>
      </w:r>
      <w:r w:rsidRPr="000B74B9">
        <w:rPr>
          <w:rFonts w:ascii="Georgia" w:hAnsi="Georgia" w:cs="Arial"/>
          <w:b/>
        </w:rPr>
        <w:t xml:space="preserve">Il pagamento </w:t>
      </w:r>
      <w:r w:rsidRPr="000B74B9">
        <w:rPr>
          <w:rFonts w:ascii="Georgia" w:hAnsi="Georgia" w:cs="Arial"/>
        </w:rPr>
        <w:t xml:space="preserve">è previsto per </w:t>
      </w:r>
      <w:r w:rsidR="008F40B3">
        <w:rPr>
          <w:rFonts w:ascii="Georgia" w:hAnsi="Georgia" w:cs="Arial"/>
          <w:b/>
        </w:rPr>
        <w:t xml:space="preserve">rimessa a </w:t>
      </w:r>
      <w:r w:rsidR="00216EE2">
        <w:rPr>
          <w:rFonts w:ascii="Georgia" w:hAnsi="Georgia" w:cs="Arial"/>
          <w:b/>
        </w:rPr>
        <w:t>10</w:t>
      </w:r>
      <w:r w:rsidR="008F40B3">
        <w:rPr>
          <w:rFonts w:ascii="Georgia" w:hAnsi="Georgia" w:cs="Arial"/>
          <w:b/>
        </w:rPr>
        <w:t xml:space="preserve"> </w:t>
      </w:r>
      <w:r w:rsidRPr="000B74B9">
        <w:rPr>
          <w:rFonts w:ascii="Georgia" w:hAnsi="Georgia" w:cs="Arial"/>
          <w:b/>
        </w:rPr>
        <w:t xml:space="preserve"> gg.</w:t>
      </w:r>
      <w:r w:rsidR="008F40B3">
        <w:rPr>
          <w:rFonts w:ascii="Georgia" w:hAnsi="Georgia" w:cs="Arial"/>
          <w:b/>
        </w:rPr>
        <w:t xml:space="preserve"> </w:t>
      </w:r>
      <w:r w:rsidRPr="000B74B9">
        <w:rPr>
          <w:rFonts w:ascii="Georgia" w:hAnsi="Georgia" w:cs="Arial"/>
          <w:b/>
        </w:rPr>
        <w:t xml:space="preserve"> data fattura </w:t>
      </w:r>
      <w:r w:rsidRPr="000B74B9">
        <w:rPr>
          <w:rFonts w:ascii="Georgia" w:hAnsi="Georgia" w:cs="Arial"/>
        </w:rPr>
        <w:t>per bonifico bancario i cui estremi saranno riportati sulla stessa.</w:t>
      </w:r>
    </w:p>
    <w:p w:rsidR="002155E4" w:rsidRPr="000B74B9" w:rsidRDefault="002155E4" w:rsidP="002155E4">
      <w:pPr>
        <w:spacing w:line="360" w:lineRule="auto"/>
        <w:ind w:left="357"/>
        <w:jc w:val="both"/>
        <w:rPr>
          <w:rFonts w:ascii="Georgia" w:hAnsi="Georgia" w:cs="Arial"/>
        </w:rPr>
      </w:pPr>
    </w:p>
    <w:p w:rsidR="002155E4" w:rsidRDefault="002155E4" w:rsidP="002155E4">
      <w:pPr>
        <w:spacing w:line="360" w:lineRule="auto"/>
        <w:ind w:left="357"/>
        <w:jc w:val="both"/>
        <w:rPr>
          <w:rFonts w:ascii="Georgia" w:hAnsi="Georgia" w:cs="Arial"/>
        </w:rPr>
      </w:pPr>
      <w:r w:rsidRPr="000B74B9">
        <w:rPr>
          <w:rFonts w:ascii="Georgia" w:hAnsi="Georgia" w:cs="Arial"/>
        </w:rPr>
        <w:t xml:space="preserve">Il pagamento ed il rimborso delle spese </w:t>
      </w:r>
      <w:r w:rsidRPr="000B74B9">
        <w:rPr>
          <w:rFonts w:ascii="Georgia" w:hAnsi="Georgia" w:cs="Arial"/>
          <w:u w:val="single"/>
        </w:rPr>
        <w:t>per la spedizione delle Raccomandate rimesse a Poste Italiane</w:t>
      </w:r>
      <w:r w:rsidRPr="000B74B9">
        <w:rPr>
          <w:rFonts w:ascii="Georgia" w:hAnsi="Georgia" w:cs="Arial"/>
        </w:rPr>
        <w:t xml:space="preserve"> effettuate ai sensi del DPR 633 art. 15 comma 3, è preferibilmente previsto per </w:t>
      </w:r>
      <w:r w:rsidRPr="000B74B9">
        <w:rPr>
          <w:rFonts w:ascii="Georgia" w:hAnsi="Georgia" w:cs="Arial"/>
          <w:b/>
        </w:rPr>
        <w:t>rimessa a presentazione fattura</w:t>
      </w:r>
      <w:r w:rsidRPr="000B74B9">
        <w:rPr>
          <w:rFonts w:ascii="Georgia" w:hAnsi="Georgia" w:cs="Arial"/>
        </w:rPr>
        <w:t xml:space="preserve"> </w:t>
      </w:r>
      <w:r>
        <w:rPr>
          <w:rFonts w:ascii="Georgia" w:hAnsi="Georgia" w:cs="Arial"/>
        </w:rPr>
        <w:t>(</w:t>
      </w:r>
      <w:r w:rsidRPr="003E4A33">
        <w:rPr>
          <w:rFonts w:ascii="Georgia" w:hAnsi="Georgia" w:cs="Arial"/>
          <w:i/>
        </w:rPr>
        <w:t>Distinta Presentazione Corrispondenza a Poste Italiane</w:t>
      </w:r>
      <w:r>
        <w:rPr>
          <w:rFonts w:ascii="Georgia" w:hAnsi="Georgia" w:cs="Arial"/>
        </w:rPr>
        <w:t xml:space="preserve">) </w:t>
      </w:r>
      <w:r w:rsidRPr="000B74B9">
        <w:rPr>
          <w:rFonts w:ascii="Georgia" w:hAnsi="Georgia" w:cs="Arial"/>
        </w:rPr>
        <w:t>o meglio, mediante bonifico bancario i cui estremi saranno riportati sulla stessa.</w:t>
      </w:r>
    </w:p>
    <w:p w:rsidR="000C6504" w:rsidRDefault="000C6504" w:rsidP="002155E4">
      <w:pPr>
        <w:spacing w:line="360" w:lineRule="auto"/>
        <w:ind w:left="357"/>
        <w:jc w:val="both"/>
        <w:rPr>
          <w:rFonts w:ascii="Georgia" w:hAnsi="Georgia" w:cs="Arial"/>
        </w:rPr>
      </w:pPr>
    </w:p>
    <w:p w:rsidR="000C6504" w:rsidRDefault="000C6504" w:rsidP="002155E4">
      <w:pPr>
        <w:spacing w:line="360" w:lineRule="auto"/>
        <w:ind w:left="357"/>
        <w:jc w:val="both"/>
        <w:rPr>
          <w:rFonts w:ascii="Georgia" w:hAnsi="Georgia" w:cs="Arial"/>
        </w:rPr>
      </w:pPr>
    </w:p>
    <w:p w:rsidR="00557887" w:rsidRPr="00576A25" w:rsidRDefault="00F93F4D" w:rsidP="00576A25">
      <w:pPr>
        <w:spacing w:after="100" w:afterAutospacing="1" w:line="360" w:lineRule="auto"/>
        <w:ind w:left="360"/>
        <w:jc w:val="both"/>
        <w:rPr>
          <w:rFonts w:ascii="Arial" w:hAnsi="Arial" w:cs="Arial"/>
          <w:b/>
          <w:sz w:val="22"/>
          <w:szCs w:val="22"/>
        </w:rPr>
      </w:pPr>
      <w:r>
        <w:rPr>
          <w:rStyle w:val="Etichettaintestazionemessaggio"/>
          <w:rFonts w:ascii="Arial" w:hAnsi="Arial" w:cs="Arial"/>
          <w:b/>
          <w:sz w:val="22"/>
          <w:szCs w:val="22"/>
        </w:rPr>
        <w:t>Salerno Trasporti S.R.L.</w:t>
      </w:r>
      <w:r w:rsidR="00216EE2">
        <w:rPr>
          <w:rStyle w:val="Etichettaintestazionemessaggio"/>
          <w:rFonts w:ascii="Arial" w:hAnsi="Arial" w:cs="Arial"/>
          <w:b/>
          <w:sz w:val="22"/>
          <w:szCs w:val="22"/>
        </w:rPr>
        <w:t xml:space="preserve"> </w:t>
      </w:r>
      <w:r w:rsidR="006F65E6">
        <w:rPr>
          <w:rStyle w:val="Etichettaintestazionemessaggio"/>
          <w:rFonts w:ascii="Arial" w:hAnsi="Arial" w:cs="Arial"/>
          <w:b/>
          <w:sz w:val="22"/>
          <w:szCs w:val="22"/>
        </w:rPr>
        <w:t xml:space="preserve"> </w:t>
      </w:r>
      <w:r w:rsidR="00576A25">
        <w:rPr>
          <w:rStyle w:val="Etichettaintestazionemessaggio"/>
          <w:rFonts w:ascii="Arial" w:hAnsi="Arial" w:cs="Arial"/>
          <w:b/>
          <w:sz w:val="22"/>
          <w:szCs w:val="22"/>
        </w:rPr>
        <w:t>–</w:t>
      </w:r>
      <w:r w:rsidR="001D6A60">
        <w:rPr>
          <w:rStyle w:val="Etichettaintestazionemessaggio"/>
          <w:rFonts w:ascii="Arial" w:hAnsi="Arial" w:cs="Arial"/>
          <w:b/>
          <w:sz w:val="22"/>
          <w:szCs w:val="22"/>
        </w:rPr>
        <w:t xml:space="preserve"> </w:t>
      </w:r>
      <w:r w:rsidR="00557887">
        <w:rPr>
          <w:rFonts w:ascii="Georgia" w:hAnsi="Georgia" w:cs="Arial"/>
          <w:b/>
          <w:i/>
        </w:rPr>
        <w:t xml:space="preserve">partner </w:t>
      </w:r>
      <w:r w:rsidR="00557887" w:rsidRPr="000B74B9">
        <w:rPr>
          <w:rFonts w:ascii="Georgia" w:hAnsi="Georgia" w:cs="Arial"/>
          <w:b/>
          <w:i/>
        </w:rPr>
        <w:t>POSTAexpress</w:t>
      </w:r>
      <w:r w:rsidR="00557887" w:rsidRPr="000B74B9">
        <w:rPr>
          <w:rFonts w:ascii="Georgia" w:hAnsi="Georgia" w:cs="Arial"/>
        </w:rPr>
        <w:t xml:space="preserve"> è la soluzione ideale per prendersi cura di ogni tipo di spedizione. Il servizio offerto è di alta qualità e i prezzi sono </w:t>
      </w:r>
      <w:r w:rsidR="00557887" w:rsidRPr="000B74B9">
        <w:rPr>
          <w:rFonts w:ascii="Georgia" w:hAnsi="Georgia" w:cs="Arial"/>
          <w:b/>
          <w:i/>
        </w:rPr>
        <w:t>i più concorrenziali sul mercato</w:t>
      </w:r>
      <w:r w:rsidR="00557887" w:rsidRPr="000B74B9">
        <w:rPr>
          <w:rFonts w:ascii="Georgia" w:hAnsi="Georgia" w:cs="Arial"/>
        </w:rPr>
        <w:t xml:space="preserve">. </w:t>
      </w:r>
      <w:r w:rsidR="00557887" w:rsidRPr="000B74B9">
        <w:rPr>
          <w:rFonts w:ascii="Georgia" w:hAnsi="Georgia" w:cs="Arial"/>
          <w:b/>
          <w:i/>
        </w:rPr>
        <w:t>POSTAexpress</w:t>
      </w:r>
      <w:r w:rsidR="00557887" w:rsidRPr="000B74B9">
        <w:rPr>
          <w:rFonts w:ascii="Georgia" w:hAnsi="Georgia" w:cs="Arial"/>
        </w:rPr>
        <w:t xml:space="preserve"> è sempre attenta e disponibile per ogni tipo di richiesta e necessità.</w:t>
      </w:r>
      <w:r w:rsidR="00557887">
        <w:rPr>
          <w:rFonts w:ascii="Georgia" w:hAnsi="Georgia" w:cs="Arial"/>
        </w:rPr>
        <w:t xml:space="preserve"> </w:t>
      </w:r>
    </w:p>
    <w:p w:rsidR="00557887" w:rsidRPr="000B74B9" w:rsidRDefault="00557887" w:rsidP="00557887">
      <w:pPr>
        <w:spacing w:line="360" w:lineRule="auto"/>
        <w:ind w:left="360"/>
        <w:jc w:val="both"/>
        <w:rPr>
          <w:rFonts w:ascii="Georgia" w:hAnsi="Georgia" w:cs="Arial"/>
        </w:rPr>
      </w:pPr>
      <w:r w:rsidRPr="000B74B9">
        <w:rPr>
          <w:rFonts w:ascii="Georgia" w:hAnsi="Georgia" w:cs="Arial"/>
        </w:rPr>
        <w:t xml:space="preserve">A disposizione per qualsiasi richiesta e/o chiarimento si resta in attesa di una valutazione positiva. </w:t>
      </w:r>
    </w:p>
    <w:p w:rsidR="00173743" w:rsidRDefault="00173743" w:rsidP="00557887">
      <w:pPr>
        <w:spacing w:line="360" w:lineRule="auto"/>
        <w:ind w:left="360"/>
        <w:jc w:val="both"/>
        <w:rPr>
          <w:rFonts w:ascii="Georgia" w:hAnsi="Georgia" w:cs="Arial"/>
        </w:rPr>
      </w:pPr>
    </w:p>
    <w:p w:rsidR="00173743" w:rsidRDefault="00173743" w:rsidP="00557887">
      <w:pPr>
        <w:spacing w:line="360" w:lineRule="auto"/>
        <w:ind w:left="360"/>
        <w:jc w:val="both"/>
        <w:rPr>
          <w:rFonts w:ascii="Georgia" w:hAnsi="Georgia" w:cs="Arial"/>
        </w:rPr>
      </w:pPr>
    </w:p>
    <w:p w:rsidR="00557887" w:rsidRDefault="00173743" w:rsidP="00557887">
      <w:pPr>
        <w:spacing w:line="360" w:lineRule="auto"/>
        <w:ind w:left="360"/>
        <w:jc w:val="both"/>
        <w:rPr>
          <w:rFonts w:ascii="Georgia" w:hAnsi="Georgia" w:cs="Arial"/>
        </w:rPr>
      </w:pPr>
      <w:r>
        <w:rPr>
          <w:rFonts w:ascii="Georgia" w:hAnsi="Georgia" w:cs="Arial"/>
        </w:rPr>
        <w:t xml:space="preserve">SALERNO , </w:t>
      </w:r>
      <w:r w:rsidR="00194A2C">
        <w:rPr>
          <w:rFonts w:ascii="Georgia" w:hAnsi="Georgia" w:cs="Arial"/>
        </w:rPr>
        <w:t>23/09/2021</w:t>
      </w:r>
    </w:p>
    <w:p w:rsidR="00722159" w:rsidRDefault="00722159" w:rsidP="00722159">
      <w:pPr>
        <w:spacing w:line="360" w:lineRule="auto"/>
        <w:ind w:left="6732" w:firstLine="348"/>
        <w:rPr>
          <w:rFonts w:ascii="Georgia" w:hAnsi="Georgia" w:cs="Arial"/>
        </w:rPr>
      </w:pPr>
    </w:p>
    <w:p w:rsidR="002545AC" w:rsidRPr="00722159" w:rsidRDefault="00557887" w:rsidP="00722159">
      <w:pPr>
        <w:spacing w:line="360" w:lineRule="auto"/>
        <w:ind w:left="6732" w:firstLine="348"/>
        <w:rPr>
          <w:rFonts w:ascii="Georgia" w:hAnsi="Georgia" w:cs="Arial"/>
        </w:rPr>
      </w:pPr>
      <w:r w:rsidRPr="000B74B9">
        <w:rPr>
          <w:rFonts w:ascii="Georgia" w:hAnsi="Georgia" w:cs="Arial"/>
        </w:rPr>
        <w:t xml:space="preserve">Con i </w:t>
      </w:r>
      <w:r w:rsidRPr="000B74B9">
        <w:rPr>
          <w:rFonts w:ascii="Georgia" w:hAnsi="Georgia" w:cs="Arial"/>
          <w:i/>
        </w:rPr>
        <w:t>Migliori Saluti</w:t>
      </w:r>
      <w:r w:rsidRPr="000B74B9">
        <w:rPr>
          <w:rFonts w:ascii="Georgia" w:hAnsi="Georgia" w:cs="Arial"/>
        </w:rPr>
        <w:t>.</w:t>
      </w:r>
    </w:p>
    <w:p w:rsidR="008C59FD" w:rsidRPr="00216EE2" w:rsidRDefault="00216EE2" w:rsidP="00216EE2">
      <w:pPr>
        <w:rPr>
          <w:rStyle w:val="Etichettaintestazionemessaggio"/>
          <w:rFonts w:ascii="Arial" w:hAnsi="Arial" w:cs="Arial"/>
          <w:sz w:val="22"/>
          <w:szCs w:val="22"/>
        </w:rPr>
      </w:pPr>
      <w:r>
        <w:rPr>
          <w:rStyle w:val="Etichettaintestazionemessaggio"/>
          <w:rFonts w:ascii="Arial" w:hAnsi="Arial" w:cs="Arial"/>
          <w:b/>
          <w:sz w:val="22"/>
          <w:szCs w:val="22"/>
        </w:rPr>
        <w:t xml:space="preserve">                                                                                    </w:t>
      </w:r>
      <w:r w:rsidR="00F93F4D">
        <w:rPr>
          <w:rStyle w:val="Etichettaintestazionemessaggio"/>
          <w:rFonts w:ascii="Arial" w:hAnsi="Arial" w:cs="Arial"/>
          <w:b/>
          <w:sz w:val="22"/>
          <w:szCs w:val="22"/>
        </w:rPr>
        <w:t xml:space="preserve">                       Salerno Trasporti S.R.L.</w:t>
      </w:r>
    </w:p>
    <w:p w:rsidR="002545AC" w:rsidRPr="001C2179" w:rsidRDefault="008C59FD" w:rsidP="002545AC">
      <w:pPr>
        <w:ind w:left="6120"/>
        <w:jc w:val="center"/>
        <w:rPr>
          <w:rFonts w:ascii="Georgia" w:hAnsi="Georgia" w:cs="Arial"/>
          <w:b/>
          <w:i/>
          <w:sz w:val="22"/>
          <w:szCs w:val="22"/>
        </w:rPr>
      </w:pPr>
      <w:r w:rsidRPr="00216EE2">
        <w:rPr>
          <w:rFonts w:ascii="Georgia" w:hAnsi="Georgia" w:cs="Arial"/>
          <w:b/>
          <w:i/>
        </w:rPr>
        <w:t xml:space="preserve"> </w:t>
      </w:r>
      <w:r w:rsidR="002545AC" w:rsidRPr="001C2179">
        <w:rPr>
          <w:rFonts w:ascii="Georgia" w:hAnsi="Georgia" w:cs="Arial"/>
          <w:b/>
          <w:i/>
          <w:sz w:val="22"/>
          <w:szCs w:val="22"/>
        </w:rPr>
        <w:t>partner</w:t>
      </w:r>
      <w:r w:rsidR="002545AC" w:rsidRPr="001C2179">
        <w:rPr>
          <w:rFonts w:ascii="Georgia" w:hAnsi="Georgia" w:cs="Arial"/>
          <w:b/>
          <w:sz w:val="22"/>
          <w:szCs w:val="22"/>
        </w:rPr>
        <w:t xml:space="preserve"> POSTA</w:t>
      </w:r>
      <w:r w:rsidR="002545AC" w:rsidRPr="001C2179">
        <w:rPr>
          <w:rFonts w:ascii="Georgia" w:hAnsi="Georgia" w:cs="Arial"/>
          <w:b/>
          <w:i/>
          <w:sz w:val="22"/>
          <w:szCs w:val="22"/>
        </w:rPr>
        <w:t>express</w:t>
      </w:r>
    </w:p>
    <w:p w:rsidR="001F0DAC" w:rsidRPr="001C2179" w:rsidRDefault="001C2179">
      <w:pPr>
        <w:rPr>
          <w:b/>
        </w:rPr>
      </w:pPr>
      <w:r w:rsidRPr="001C2179">
        <w:rPr>
          <w:b/>
        </w:rPr>
        <w:t xml:space="preserve">                                                     </w:t>
      </w:r>
      <w:r>
        <w:rPr>
          <w:b/>
        </w:rPr>
        <w:t xml:space="preserve">                             </w:t>
      </w:r>
      <w:r w:rsidRPr="001C2179">
        <w:rPr>
          <w:b/>
        </w:rPr>
        <w:t xml:space="preserve">          </w:t>
      </w:r>
    </w:p>
    <w:sectPr w:rsidR="001F0DAC" w:rsidRPr="001C2179" w:rsidSect="002545AC">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134" w:header="719" w:footer="4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584" w:rsidRDefault="000A2584">
      <w:r>
        <w:separator/>
      </w:r>
    </w:p>
  </w:endnote>
  <w:endnote w:type="continuationSeparator" w:id="0">
    <w:p w:rsidR="000A2584" w:rsidRDefault="000A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altName w:val="Malgun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CE" w:rsidRDefault="007227C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AC" w:rsidRDefault="002545AC" w:rsidP="002545AC">
    <w:pPr>
      <w:pStyle w:val="Intestazione"/>
      <w:jc w:val="center"/>
      <w:rPr>
        <w:rFonts w:ascii="Century Gothic" w:hAnsi="Century Gothic" w:cs="Century Gothic"/>
        <w:b/>
        <w:bCs/>
        <w:i/>
        <w:iCs/>
        <w:color w:val="666699"/>
        <w:sz w:val="14"/>
        <w:szCs w:val="14"/>
      </w:rPr>
    </w:pPr>
  </w:p>
  <w:p w:rsidR="002545AC" w:rsidRDefault="002545AC" w:rsidP="002545AC">
    <w:pPr>
      <w:pStyle w:val="Intestazione"/>
      <w:pBdr>
        <w:top w:val="single" w:sz="12" w:space="1" w:color="000080"/>
      </w:pBdr>
      <w:tabs>
        <w:tab w:val="clear" w:pos="9638"/>
      </w:tabs>
      <w:jc w:val="center"/>
      <w:rPr>
        <w:rFonts w:ascii="Century Gothic" w:hAnsi="Century Gothic" w:cs="Century Gothic"/>
        <w:b/>
        <w:bCs/>
        <w:i/>
        <w:iCs/>
        <w:color w:val="666699"/>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CE" w:rsidRDefault="007227C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584" w:rsidRDefault="000A2584">
      <w:r>
        <w:separator/>
      </w:r>
    </w:p>
  </w:footnote>
  <w:footnote w:type="continuationSeparator" w:id="0">
    <w:p w:rsidR="000A2584" w:rsidRDefault="000A2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CE" w:rsidRDefault="007227C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AC" w:rsidRDefault="002545AC">
    <w:pPr>
      <w:pStyle w:val="Intestazione"/>
      <w:rPr>
        <w:sz w:val="16"/>
        <w:szCs w:val="16"/>
      </w:rPr>
    </w:pPr>
  </w:p>
  <w:p w:rsidR="002545AC" w:rsidRDefault="002545AC">
    <w:pPr>
      <w:pStyle w:val="Intestazione"/>
      <w:ind w:left="-540"/>
      <w:rPr>
        <w:rFonts w:ascii="Arial" w:hAnsi="Arial" w:cs="Arial"/>
        <w:b/>
        <w:i/>
        <w:color w:val="666699"/>
        <w:sz w:val="16"/>
        <w:szCs w:val="16"/>
      </w:rPr>
    </w:pPr>
  </w:p>
  <w:p w:rsidR="002545AC" w:rsidRDefault="002545AC">
    <w:pPr>
      <w:pStyle w:val="Intestazione"/>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CE" w:rsidRDefault="007227C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9.85pt" o:bullet="t">
        <v:imagedata r:id="rId1" o:title=""/>
      </v:shape>
    </w:pict>
  </w:numPicBullet>
  <w:abstractNum w:abstractNumId="0" w15:restartNumberingAfterBreak="0">
    <w:nsid w:val="CBB91F08"/>
    <w:multiLevelType w:val="hybridMultilevel"/>
    <w:tmpl w:val="2E5E414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06766D"/>
    <w:multiLevelType w:val="hybridMultilevel"/>
    <w:tmpl w:val="FD5AF52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0E033BB9"/>
    <w:multiLevelType w:val="hybridMultilevel"/>
    <w:tmpl w:val="5568CC80"/>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15:restartNumberingAfterBreak="0">
    <w:nsid w:val="11BA376E"/>
    <w:multiLevelType w:val="hybridMultilevel"/>
    <w:tmpl w:val="59A68C46"/>
    <w:lvl w:ilvl="0" w:tplc="04100005">
      <w:start w:val="1"/>
      <w:numFmt w:val="bullet"/>
      <w:lvlText w:val=""/>
      <w:lvlJc w:val="left"/>
      <w:pPr>
        <w:tabs>
          <w:tab w:val="num" w:pos="720"/>
        </w:tabs>
        <w:ind w:left="720" w:hanging="360"/>
      </w:pPr>
      <w:rPr>
        <w:rFonts w:ascii="Wingdings" w:hAnsi="Wingdings" w:hint="default"/>
      </w:rPr>
    </w:lvl>
    <w:lvl w:ilvl="1" w:tplc="DBB64DFC">
      <w:start w:val="1"/>
      <w:numFmt w:val="bullet"/>
      <w:lvlText w:val=""/>
      <w:lvlPicBulletId w:val="0"/>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C67DE"/>
    <w:multiLevelType w:val="hybridMultilevel"/>
    <w:tmpl w:val="0ACEC442"/>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15:restartNumberingAfterBreak="0">
    <w:nsid w:val="23356F8B"/>
    <w:multiLevelType w:val="hybridMultilevel"/>
    <w:tmpl w:val="D3DC1D72"/>
    <w:lvl w:ilvl="0" w:tplc="0410000D">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7382689"/>
    <w:multiLevelType w:val="hybridMultilevel"/>
    <w:tmpl w:val="3B08066A"/>
    <w:lvl w:ilvl="0" w:tplc="0410000F">
      <w:start w:val="1"/>
      <w:numFmt w:val="decimal"/>
      <w:lvlText w:val="%1."/>
      <w:lvlJc w:val="left"/>
      <w:pPr>
        <w:tabs>
          <w:tab w:val="num" w:pos="720"/>
        </w:tabs>
        <w:ind w:left="720" w:hanging="360"/>
      </w:pPr>
      <w:rPr>
        <w:rFonts w:cs="Times New Roman"/>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15:restartNumberingAfterBreak="0">
    <w:nsid w:val="57760885"/>
    <w:multiLevelType w:val="hybridMultilevel"/>
    <w:tmpl w:val="1EF62C3A"/>
    <w:lvl w:ilvl="0" w:tplc="04100001">
      <w:start w:val="1"/>
      <w:numFmt w:val="bullet"/>
      <w:lvlText w:val=""/>
      <w:lvlJc w:val="left"/>
      <w:pPr>
        <w:tabs>
          <w:tab w:val="num" w:pos="780"/>
        </w:tabs>
        <w:ind w:left="78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EB"/>
    <w:rsid w:val="00011B60"/>
    <w:rsid w:val="000154C7"/>
    <w:rsid w:val="00021E5A"/>
    <w:rsid w:val="00026716"/>
    <w:rsid w:val="00031F9D"/>
    <w:rsid w:val="00035E92"/>
    <w:rsid w:val="00040653"/>
    <w:rsid w:val="00044067"/>
    <w:rsid w:val="00061A1A"/>
    <w:rsid w:val="00061C98"/>
    <w:rsid w:val="00064721"/>
    <w:rsid w:val="000727B6"/>
    <w:rsid w:val="00090F4B"/>
    <w:rsid w:val="00095BA0"/>
    <w:rsid w:val="000A151F"/>
    <w:rsid w:val="000A2584"/>
    <w:rsid w:val="000A5232"/>
    <w:rsid w:val="000B1F9C"/>
    <w:rsid w:val="000B74B9"/>
    <w:rsid w:val="000C6504"/>
    <w:rsid w:val="000D41F1"/>
    <w:rsid w:val="000D45B4"/>
    <w:rsid w:val="000E0BFA"/>
    <w:rsid w:val="000F7F8E"/>
    <w:rsid w:val="00102DF8"/>
    <w:rsid w:val="00106371"/>
    <w:rsid w:val="0010637E"/>
    <w:rsid w:val="0013312C"/>
    <w:rsid w:val="0014413D"/>
    <w:rsid w:val="0015127F"/>
    <w:rsid w:val="001547EF"/>
    <w:rsid w:val="00155E91"/>
    <w:rsid w:val="00161DE6"/>
    <w:rsid w:val="00173743"/>
    <w:rsid w:val="00192137"/>
    <w:rsid w:val="00192952"/>
    <w:rsid w:val="001944F9"/>
    <w:rsid w:val="00194A2C"/>
    <w:rsid w:val="001A4BCE"/>
    <w:rsid w:val="001B1298"/>
    <w:rsid w:val="001B1BFF"/>
    <w:rsid w:val="001B1D8B"/>
    <w:rsid w:val="001C2179"/>
    <w:rsid w:val="001D46AD"/>
    <w:rsid w:val="001D51EA"/>
    <w:rsid w:val="001D558A"/>
    <w:rsid w:val="001D63A2"/>
    <w:rsid w:val="001D6715"/>
    <w:rsid w:val="001D6A60"/>
    <w:rsid w:val="001E1120"/>
    <w:rsid w:val="001E6828"/>
    <w:rsid w:val="001F0DAC"/>
    <w:rsid w:val="001F23F8"/>
    <w:rsid w:val="001F4B51"/>
    <w:rsid w:val="002111EB"/>
    <w:rsid w:val="002155E4"/>
    <w:rsid w:val="00216EE2"/>
    <w:rsid w:val="002471FC"/>
    <w:rsid w:val="00252754"/>
    <w:rsid w:val="002545AC"/>
    <w:rsid w:val="002576B1"/>
    <w:rsid w:val="00265CBC"/>
    <w:rsid w:val="00284B35"/>
    <w:rsid w:val="002A727C"/>
    <w:rsid w:val="002A7F82"/>
    <w:rsid w:val="002B1DDC"/>
    <w:rsid w:val="002C0D07"/>
    <w:rsid w:val="002D43A6"/>
    <w:rsid w:val="002E2D48"/>
    <w:rsid w:val="002E60D8"/>
    <w:rsid w:val="002F052C"/>
    <w:rsid w:val="002F5108"/>
    <w:rsid w:val="00323836"/>
    <w:rsid w:val="00335BFE"/>
    <w:rsid w:val="00346917"/>
    <w:rsid w:val="00352A1E"/>
    <w:rsid w:val="0035434C"/>
    <w:rsid w:val="00357A52"/>
    <w:rsid w:val="00363F4F"/>
    <w:rsid w:val="003669FD"/>
    <w:rsid w:val="0038308A"/>
    <w:rsid w:val="00385F24"/>
    <w:rsid w:val="00386BBC"/>
    <w:rsid w:val="003938E6"/>
    <w:rsid w:val="003B501C"/>
    <w:rsid w:val="003C33B4"/>
    <w:rsid w:val="003D5957"/>
    <w:rsid w:val="003D7439"/>
    <w:rsid w:val="003E1E0A"/>
    <w:rsid w:val="003E32DC"/>
    <w:rsid w:val="003E4A33"/>
    <w:rsid w:val="003F566C"/>
    <w:rsid w:val="003F5755"/>
    <w:rsid w:val="003F7A72"/>
    <w:rsid w:val="004020BB"/>
    <w:rsid w:val="00402364"/>
    <w:rsid w:val="004068B7"/>
    <w:rsid w:val="00421410"/>
    <w:rsid w:val="00422DB9"/>
    <w:rsid w:val="00422F55"/>
    <w:rsid w:val="0043221F"/>
    <w:rsid w:val="00437E76"/>
    <w:rsid w:val="00440FD4"/>
    <w:rsid w:val="00441117"/>
    <w:rsid w:val="004425DD"/>
    <w:rsid w:val="004530BE"/>
    <w:rsid w:val="00475389"/>
    <w:rsid w:val="00481106"/>
    <w:rsid w:val="00483FC3"/>
    <w:rsid w:val="00492817"/>
    <w:rsid w:val="004A65F8"/>
    <w:rsid w:val="004A7F6C"/>
    <w:rsid w:val="004B00C3"/>
    <w:rsid w:val="004B03EA"/>
    <w:rsid w:val="004C1927"/>
    <w:rsid w:val="004C4DF7"/>
    <w:rsid w:val="004D193E"/>
    <w:rsid w:val="004D2FEC"/>
    <w:rsid w:val="00510C68"/>
    <w:rsid w:val="00520A6C"/>
    <w:rsid w:val="00540AB5"/>
    <w:rsid w:val="00541068"/>
    <w:rsid w:val="0055361C"/>
    <w:rsid w:val="00557887"/>
    <w:rsid w:val="00557B5B"/>
    <w:rsid w:val="00572C14"/>
    <w:rsid w:val="00575D7C"/>
    <w:rsid w:val="00576A25"/>
    <w:rsid w:val="00577270"/>
    <w:rsid w:val="00584C5C"/>
    <w:rsid w:val="0059269F"/>
    <w:rsid w:val="005977E9"/>
    <w:rsid w:val="005A1A99"/>
    <w:rsid w:val="005B0024"/>
    <w:rsid w:val="005B2628"/>
    <w:rsid w:val="005B59C2"/>
    <w:rsid w:val="005B7AEB"/>
    <w:rsid w:val="005E2431"/>
    <w:rsid w:val="005E6C5E"/>
    <w:rsid w:val="005F3EB1"/>
    <w:rsid w:val="00616C68"/>
    <w:rsid w:val="00623694"/>
    <w:rsid w:val="006242DE"/>
    <w:rsid w:val="0062505D"/>
    <w:rsid w:val="00642DB8"/>
    <w:rsid w:val="00645548"/>
    <w:rsid w:val="006519F1"/>
    <w:rsid w:val="00664BE7"/>
    <w:rsid w:val="00666210"/>
    <w:rsid w:val="00673ED3"/>
    <w:rsid w:val="0068171A"/>
    <w:rsid w:val="00685AA0"/>
    <w:rsid w:val="0069076D"/>
    <w:rsid w:val="006A4D02"/>
    <w:rsid w:val="006A64FB"/>
    <w:rsid w:val="006B0531"/>
    <w:rsid w:val="006C2B75"/>
    <w:rsid w:val="006D18A2"/>
    <w:rsid w:val="006D6BB8"/>
    <w:rsid w:val="006D6EFE"/>
    <w:rsid w:val="006F65E6"/>
    <w:rsid w:val="00707DC1"/>
    <w:rsid w:val="007108B6"/>
    <w:rsid w:val="00711AD3"/>
    <w:rsid w:val="00717DA8"/>
    <w:rsid w:val="00722159"/>
    <w:rsid w:val="007227CE"/>
    <w:rsid w:val="00742848"/>
    <w:rsid w:val="0074376C"/>
    <w:rsid w:val="00744C8C"/>
    <w:rsid w:val="00755EEE"/>
    <w:rsid w:val="0076323B"/>
    <w:rsid w:val="0077597E"/>
    <w:rsid w:val="007822D1"/>
    <w:rsid w:val="00785EAF"/>
    <w:rsid w:val="00787470"/>
    <w:rsid w:val="00794914"/>
    <w:rsid w:val="00797A5F"/>
    <w:rsid w:val="007A472E"/>
    <w:rsid w:val="007A5932"/>
    <w:rsid w:val="007A6BD4"/>
    <w:rsid w:val="007A7A77"/>
    <w:rsid w:val="007B0283"/>
    <w:rsid w:val="007C4AF8"/>
    <w:rsid w:val="007C5F3F"/>
    <w:rsid w:val="007D4508"/>
    <w:rsid w:val="007E77F9"/>
    <w:rsid w:val="007F4763"/>
    <w:rsid w:val="007F6AC1"/>
    <w:rsid w:val="007F7783"/>
    <w:rsid w:val="00802EFD"/>
    <w:rsid w:val="00810599"/>
    <w:rsid w:val="0082392F"/>
    <w:rsid w:val="00834403"/>
    <w:rsid w:val="00836345"/>
    <w:rsid w:val="00850361"/>
    <w:rsid w:val="00850954"/>
    <w:rsid w:val="00854FD0"/>
    <w:rsid w:val="008627F9"/>
    <w:rsid w:val="00866DB1"/>
    <w:rsid w:val="008865D4"/>
    <w:rsid w:val="00892262"/>
    <w:rsid w:val="008A1B2A"/>
    <w:rsid w:val="008A65D3"/>
    <w:rsid w:val="008B6820"/>
    <w:rsid w:val="008C32B3"/>
    <w:rsid w:val="008C59FD"/>
    <w:rsid w:val="008D23AE"/>
    <w:rsid w:val="008E31F6"/>
    <w:rsid w:val="008F40B3"/>
    <w:rsid w:val="008F67B0"/>
    <w:rsid w:val="008F7A43"/>
    <w:rsid w:val="00917B2D"/>
    <w:rsid w:val="00924A18"/>
    <w:rsid w:val="009269F0"/>
    <w:rsid w:val="00940ACF"/>
    <w:rsid w:val="00952992"/>
    <w:rsid w:val="0095450D"/>
    <w:rsid w:val="00955105"/>
    <w:rsid w:val="0096350E"/>
    <w:rsid w:val="00981E88"/>
    <w:rsid w:val="009A3A51"/>
    <w:rsid w:val="009A7664"/>
    <w:rsid w:val="009B06E8"/>
    <w:rsid w:val="009B47C6"/>
    <w:rsid w:val="009B4B2C"/>
    <w:rsid w:val="009B525F"/>
    <w:rsid w:val="009B606B"/>
    <w:rsid w:val="009C0D2A"/>
    <w:rsid w:val="009D60D7"/>
    <w:rsid w:val="009E0FE2"/>
    <w:rsid w:val="009E6CD4"/>
    <w:rsid w:val="00A00D3C"/>
    <w:rsid w:val="00A178CD"/>
    <w:rsid w:val="00A26063"/>
    <w:rsid w:val="00A27229"/>
    <w:rsid w:val="00A42553"/>
    <w:rsid w:val="00A53762"/>
    <w:rsid w:val="00A60443"/>
    <w:rsid w:val="00A730CD"/>
    <w:rsid w:val="00A967FB"/>
    <w:rsid w:val="00AA291E"/>
    <w:rsid w:val="00AA3AB7"/>
    <w:rsid w:val="00AA731F"/>
    <w:rsid w:val="00AB330A"/>
    <w:rsid w:val="00AB68AB"/>
    <w:rsid w:val="00AC03E4"/>
    <w:rsid w:val="00AD0EDF"/>
    <w:rsid w:val="00AD3225"/>
    <w:rsid w:val="00AE7E13"/>
    <w:rsid w:val="00AF10FC"/>
    <w:rsid w:val="00AF3B62"/>
    <w:rsid w:val="00B00A03"/>
    <w:rsid w:val="00B0230E"/>
    <w:rsid w:val="00B041DB"/>
    <w:rsid w:val="00B2006F"/>
    <w:rsid w:val="00B3435A"/>
    <w:rsid w:val="00B5016A"/>
    <w:rsid w:val="00B525AE"/>
    <w:rsid w:val="00B55C29"/>
    <w:rsid w:val="00B62DBD"/>
    <w:rsid w:val="00B752D2"/>
    <w:rsid w:val="00B833CA"/>
    <w:rsid w:val="00BA5794"/>
    <w:rsid w:val="00BA6BD3"/>
    <w:rsid w:val="00BD4757"/>
    <w:rsid w:val="00BE3737"/>
    <w:rsid w:val="00BF44BC"/>
    <w:rsid w:val="00C07933"/>
    <w:rsid w:val="00C079C6"/>
    <w:rsid w:val="00C245C1"/>
    <w:rsid w:val="00C52065"/>
    <w:rsid w:val="00C607D4"/>
    <w:rsid w:val="00C65121"/>
    <w:rsid w:val="00C7031C"/>
    <w:rsid w:val="00C7763E"/>
    <w:rsid w:val="00C830AF"/>
    <w:rsid w:val="00C86F68"/>
    <w:rsid w:val="00CA0807"/>
    <w:rsid w:val="00CA5D1F"/>
    <w:rsid w:val="00CB3755"/>
    <w:rsid w:val="00CC290E"/>
    <w:rsid w:val="00CC57EF"/>
    <w:rsid w:val="00CD4580"/>
    <w:rsid w:val="00CE3078"/>
    <w:rsid w:val="00CF1136"/>
    <w:rsid w:val="00CF345B"/>
    <w:rsid w:val="00CF460B"/>
    <w:rsid w:val="00CF4782"/>
    <w:rsid w:val="00CF58B4"/>
    <w:rsid w:val="00D13B61"/>
    <w:rsid w:val="00D22CE2"/>
    <w:rsid w:val="00D35B7B"/>
    <w:rsid w:val="00D35F23"/>
    <w:rsid w:val="00D42ADB"/>
    <w:rsid w:val="00D46BB7"/>
    <w:rsid w:val="00D77D61"/>
    <w:rsid w:val="00D826D2"/>
    <w:rsid w:val="00D85CC1"/>
    <w:rsid w:val="00D87062"/>
    <w:rsid w:val="00D91E79"/>
    <w:rsid w:val="00D962B3"/>
    <w:rsid w:val="00DA70C1"/>
    <w:rsid w:val="00DC69C1"/>
    <w:rsid w:val="00DC7732"/>
    <w:rsid w:val="00DD74FE"/>
    <w:rsid w:val="00DE02B3"/>
    <w:rsid w:val="00DF6204"/>
    <w:rsid w:val="00DF6541"/>
    <w:rsid w:val="00E03FD9"/>
    <w:rsid w:val="00E1264E"/>
    <w:rsid w:val="00E12E86"/>
    <w:rsid w:val="00E20859"/>
    <w:rsid w:val="00E20945"/>
    <w:rsid w:val="00E21943"/>
    <w:rsid w:val="00E22DAF"/>
    <w:rsid w:val="00E22FAA"/>
    <w:rsid w:val="00E249DB"/>
    <w:rsid w:val="00E32FA6"/>
    <w:rsid w:val="00E37617"/>
    <w:rsid w:val="00E408EB"/>
    <w:rsid w:val="00E43C3B"/>
    <w:rsid w:val="00E54B85"/>
    <w:rsid w:val="00E6500C"/>
    <w:rsid w:val="00E74203"/>
    <w:rsid w:val="00E75B43"/>
    <w:rsid w:val="00E82B2C"/>
    <w:rsid w:val="00E96607"/>
    <w:rsid w:val="00EB0DE0"/>
    <w:rsid w:val="00EB36F6"/>
    <w:rsid w:val="00EB73AA"/>
    <w:rsid w:val="00EC7989"/>
    <w:rsid w:val="00ED57A5"/>
    <w:rsid w:val="00EE4E68"/>
    <w:rsid w:val="00F00F16"/>
    <w:rsid w:val="00F151AD"/>
    <w:rsid w:val="00F15D1E"/>
    <w:rsid w:val="00F36C0F"/>
    <w:rsid w:val="00F541F6"/>
    <w:rsid w:val="00F60D6F"/>
    <w:rsid w:val="00F610F4"/>
    <w:rsid w:val="00F71AC2"/>
    <w:rsid w:val="00F71AEC"/>
    <w:rsid w:val="00F74F83"/>
    <w:rsid w:val="00F75FE3"/>
    <w:rsid w:val="00F8611E"/>
    <w:rsid w:val="00F90C50"/>
    <w:rsid w:val="00F93F4D"/>
    <w:rsid w:val="00F950C4"/>
    <w:rsid w:val="00FB1989"/>
    <w:rsid w:val="00FC303A"/>
    <w:rsid w:val="00FF1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355019-072E-4E58-AE0A-FF2762FF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45AC"/>
    <w:rPr>
      <w:rFonts w:ascii="Tahoma" w:hAnsi="Tahoma" w:cs="Tahoma"/>
    </w:rPr>
  </w:style>
  <w:style w:type="character" w:default="1" w:styleId="Carpredefinitoparagrafo">
    <w:name w:val="Default Paragraph Font"/>
    <w:uiPriority w:val="1"/>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545A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ahoma" w:hAnsi="Tahoma" w:cs="Tahoma"/>
    </w:rPr>
  </w:style>
  <w:style w:type="paragraph" w:styleId="Corpotesto">
    <w:name w:val="Body Text"/>
    <w:basedOn w:val="Normale"/>
    <w:link w:val="CorpotestoCarattere"/>
    <w:uiPriority w:val="99"/>
    <w:rsid w:val="002545AC"/>
    <w:pPr>
      <w:spacing w:after="120"/>
    </w:pPr>
  </w:style>
  <w:style w:type="character" w:customStyle="1" w:styleId="CorpotestoCarattere">
    <w:name w:val="Corpo testo Carattere"/>
    <w:basedOn w:val="Carpredefinitoparagrafo"/>
    <w:link w:val="Corpotesto"/>
    <w:uiPriority w:val="99"/>
    <w:semiHidden/>
    <w:locked/>
    <w:rPr>
      <w:rFonts w:ascii="Tahoma" w:hAnsi="Tahoma" w:cs="Tahoma"/>
    </w:rPr>
  </w:style>
  <w:style w:type="paragraph" w:customStyle="1" w:styleId="Default">
    <w:name w:val="Default"/>
    <w:rsid w:val="002545AC"/>
    <w:pPr>
      <w:widowControl w:val="0"/>
      <w:autoSpaceDE w:val="0"/>
      <w:autoSpaceDN w:val="0"/>
      <w:adjustRightInd w:val="0"/>
    </w:pPr>
    <w:rPr>
      <w:rFonts w:ascii="Garamond" w:hAnsi="Garamond" w:cs="Garamond"/>
      <w:color w:val="000000"/>
      <w:sz w:val="24"/>
      <w:szCs w:val="24"/>
    </w:rPr>
  </w:style>
  <w:style w:type="character" w:customStyle="1" w:styleId="Etichettaintestazionemessaggio">
    <w:name w:val="Etichetta intestazione messaggio"/>
    <w:rsid w:val="008C59FD"/>
    <w:rPr>
      <w:rFonts w:ascii="Arial Black" w:hAnsi="Arial Black"/>
      <w:sz w:val="18"/>
    </w:rPr>
  </w:style>
  <w:style w:type="paragraph" w:styleId="Testofumetto">
    <w:name w:val="Balloon Text"/>
    <w:basedOn w:val="Normale"/>
    <w:link w:val="TestofumettoCarattere"/>
    <w:uiPriority w:val="99"/>
    <w:semiHidden/>
    <w:rsid w:val="006F65E6"/>
    <w:rPr>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character" w:styleId="Collegamentoipertestuale">
    <w:name w:val="Hyperlink"/>
    <w:basedOn w:val="Carpredefinitoparagrafo"/>
    <w:uiPriority w:val="99"/>
    <w:unhideWhenUsed/>
    <w:rsid w:val="00F36C0F"/>
    <w:rPr>
      <w:rFonts w:cs="Times New Roman"/>
      <w:color w:val="0000FF"/>
      <w:u w:val="single"/>
    </w:rPr>
  </w:style>
  <w:style w:type="paragraph" w:styleId="Titolo">
    <w:name w:val="Title"/>
    <w:basedOn w:val="Normale"/>
    <w:next w:val="Normale"/>
    <w:link w:val="TitoloCarattere"/>
    <w:uiPriority w:val="10"/>
    <w:qFormat/>
    <w:rsid w:val="006C2B75"/>
    <w:pPr>
      <w:spacing w:before="240" w:after="60"/>
      <w:jc w:val="center"/>
      <w:outlineLvl w:val="0"/>
    </w:pPr>
    <w:rPr>
      <w:rFonts w:ascii="Cambria" w:hAnsi="Cambria" w:cs="Times New Roman"/>
      <w:b/>
      <w:bCs/>
      <w:kern w:val="28"/>
      <w:sz w:val="32"/>
      <w:szCs w:val="32"/>
    </w:rPr>
  </w:style>
  <w:style w:type="character" w:customStyle="1" w:styleId="TitoloCarattere">
    <w:name w:val="Titolo Carattere"/>
    <w:basedOn w:val="Carpredefinitoparagrafo"/>
    <w:link w:val="Titolo"/>
    <w:uiPriority w:val="10"/>
    <w:locked/>
    <w:rsid w:val="006C2B75"/>
    <w:rPr>
      <w:rFonts w:ascii="Cambria" w:hAnsi="Cambria" w:cs="Times New Roman"/>
      <w:b/>
      <w:kern w:val="28"/>
      <w:sz w:val="32"/>
    </w:rPr>
  </w:style>
  <w:style w:type="paragraph" w:styleId="Pidipagina">
    <w:name w:val="footer"/>
    <w:basedOn w:val="Normale"/>
    <w:link w:val="PidipaginaCarattere"/>
    <w:uiPriority w:val="99"/>
    <w:unhideWhenUsed/>
    <w:rsid w:val="008B6820"/>
    <w:pPr>
      <w:tabs>
        <w:tab w:val="center" w:pos="4819"/>
        <w:tab w:val="right" w:pos="9638"/>
      </w:tabs>
    </w:pPr>
  </w:style>
  <w:style w:type="character" w:customStyle="1" w:styleId="PidipaginaCarattere">
    <w:name w:val="Piè di pagina Carattere"/>
    <w:basedOn w:val="Carpredefinitoparagrafo"/>
    <w:link w:val="Pidipagina"/>
    <w:uiPriority w:val="99"/>
    <w:locked/>
    <w:rsid w:val="008B6820"/>
    <w:rPr>
      <w:rFonts w:ascii="Tahoma" w:hAnsi="Tahoma" w:cs="Times New Roman"/>
    </w:rPr>
  </w:style>
  <w:style w:type="character" w:customStyle="1" w:styleId="UnresolvedMention">
    <w:name w:val="Unresolved Mention"/>
    <w:basedOn w:val="Carpredefinitoparagrafo"/>
    <w:uiPriority w:val="99"/>
    <w:semiHidden/>
    <w:unhideWhenUsed/>
    <w:rsid w:val="00E2085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4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hyperlink" Target="mailto:spadea@salernotrasporti.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ostaexpress.salerno@gmail.com" TargetMode="External"/><Relationship Id="rId4" Type="http://schemas.openxmlformats.org/officeDocument/2006/relationships/webSettings" Target="webSettings.xml"/><Relationship Id="rId9" Type="http://schemas.openxmlformats.org/officeDocument/2006/relationships/hyperlink" Target="mailto:salerno.ag2@pec.postaexpress.it"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1681</Words>
  <Characters>9587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Spett</vt:lpstr>
    </vt:vector>
  </TitlesOfParts>
  <Company>POSTAexpress</Company>
  <LinksUpToDate>false</LinksUpToDate>
  <CharactersWithSpaces>11246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POSTAexpress</dc:creator>
  <cp:keywords/>
  <dc:description/>
  <cp:lastModifiedBy>Account Microsoft</cp:lastModifiedBy>
  <cp:revision>2</cp:revision>
  <cp:lastPrinted>2021-09-22T09:26:00Z</cp:lastPrinted>
  <dcterms:created xsi:type="dcterms:W3CDTF">2021-09-27T17:21:00Z</dcterms:created>
  <dcterms:modified xsi:type="dcterms:W3CDTF">2021-09-27T17:21:00Z</dcterms:modified>
</cp:coreProperties>
</file>